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36.xml" ContentType="application/vnd.openxmlformats-officedocument.wordprocessingml.header+xml"/>
  <Override PartName="/word/footer39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3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stylesWithEffects.xml" ContentType="application/vnd.ms-word.stylesWithEffects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38"/>
        <w:gridCol w:w="2155"/>
        <w:gridCol w:w="8079"/>
      </w:tblGrid>
      <w:tr w:rsidR="00D9294D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D9294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9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640646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9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Choťovice 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ulice,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č.p</w:t>
            </w:r>
            <w:proofErr w:type="spellEnd"/>
            <w:r>
              <w:rPr>
                <w:rFonts w:ascii="Arial" w:hAnsi="Arial"/>
                <w:sz w:val="18"/>
              </w:rPr>
              <w:t>.</w:t>
            </w:r>
            <w:proofErr w:type="gramEnd"/>
          </w:p>
        </w:tc>
        <w:tc>
          <w:tcPr>
            <w:tcW w:w="8079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Choťovice 1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9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Choťovice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9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289 05</w:t>
            </w:r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9294D" w:rsidRDefault="00CD50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</w:t>
            </w:r>
            <w:r w:rsidR="00E651BF">
              <w:rPr>
                <w:rFonts w:ascii="Arial" w:hAnsi="Arial"/>
                <w:sz w:val="18"/>
              </w:rPr>
              <w:t>elefon</w:t>
            </w:r>
          </w:p>
        </w:tc>
        <w:tc>
          <w:tcPr>
            <w:tcW w:w="8079" w:type="dxa"/>
          </w:tcPr>
          <w:p w:rsidR="00D9294D" w:rsidRDefault="00CD50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724 186 954, 607 601 283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9294D" w:rsidRDefault="00CD503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 w:rsidR="00E651BF">
              <w:rPr>
                <w:rFonts w:ascii="Arial" w:hAnsi="Arial"/>
                <w:sz w:val="18"/>
              </w:rPr>
              <w:t>ax</w:t>
            </w:r>
          </w:p>
        </w:tc>
        <w:tc>
          <w:tcPr>
            <w:tcW w:w="8079" w:type="dxa"/>
          </w:tcPr>
          <w:p w:rsidR="00D9294D" w:rsidRPr="00CD5030" w:rsidRDefault="00CD5030" w:rsidP="00CD503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 w:rsidRPr="00CD5030">
              <w:rPr>
                <w:rFonts w:ascii="Arial" w:hAnsi="Arial"/>
                <w:b/>
                <w:sz w:val="18"/>
              </w:rPr>
              <w:t>- - - - -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9" w:type="dxa"/>
          </w:tcPr>
          <w:p w:rsidR="00D9294D" w:rsidRPr="00CD5030" w:rsidRDefault="00C232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hyperlink r:id="rId8" w:history="1">
              <w:r w:rsidR="00CD5030" w:rsidRPr="00231C65">
                <w:rPr>
                  <w:rStyle w:val="Hypertextovodkaz"/>
                  <w:rFonts w:ascii="Arial" w:hAnsi="Arial"/>
                  <w:b/>
                  <w:sz w:val="18"/>
                </w:rPr>
                <w:t>info@obec-chotovice.cz</w:t>
              </w:r>
            </w:hyperlink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9" w:type="dxa"/>
          </w:tcPr>
          <w:p w:rsidR="00D9294D" w:rsidRDefault="00C232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hyperlink r:id="rId9" w:history="1">
              <w:r w:rsidR="00CD5030" w:rsidRPr="00231C65">
                <w:rPr>
                  <w:rStyle w:val="Hypertextovodkaz"/>
                  <w:rFonts w:ascii="Arial" w:hAnsi="Arial"/>
                  <w:b/>
                  <w:sz w:val="18"/>
                </w:rPr>
                <w:t>www.obec-chotovice.cz</w:t>
              </w:r>
            </w:hyperlink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D9294D" w:rsidRDefault="00E651BF" w:rsidP="002C0E5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</w:t>
            </w:r>
            <w:r w:rsidR="001A5723">
              <w:rPr>
                <w:rFonts w:ascii="Arial" w:hAnsi="Arial"/>
                <w:b/>
                <w:color w:val="808080"/>
                <w:sz w:val="18"/>
              </w:rPr>
              <w:t xml:space="preserve"> </w:t>
            </w:r>
            <w:r w:rsidR="007A06B9">
              <w:rPr>
                <w:rFonts w:ascii="Arial" w:hAnsi="Arial"/>
                <w:b/>
                <w:color w:val="808080"/>
                <w:sz w:val="18"/>
              </w:rPr>
              <w:t xml:space="preserve">návrhu </w:t>
            </w:r>
            <w:r>
              <w:rPr>
                <w:rFonts w:ascii="Arial" w:hAnsi="Arial"/>
                <w:b/>
                <w:color w:val="808080"/>
                <w:sz w:val="18"/>
              </w:rPr>
              <w:t>závěrečného účtu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:rsidR="00D9294D" w:rsidRDefault="00D9294D">
      <w:pPr>
        <w:sectPr w:rsidR="00D9294D">
          <w:headerReference w:type="default" r:id="rId10"/>
          <w:footerReference w:type="default" r:id="rId11"/>
          <w:pgSz w:w="11906" w:h="16838"/>
          <w:pgMar w:top="566" w:right="568" w:bottom="851" w:left="566" w:header="566" w:footer="851" w:gutter="0"/>
          <w:cols w:space="708"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8"/>
        <w:gridCol w:w="1831"/>
        <w:gridCol w:w="1831"/>
        <w:gridCol w:w="1832"/>
      </w:tblGrid>
      <w:tr w:rsidR="00D9294D">
        <w:trPr>
          <w:cantSplit/>
        </w:trPr>
        <w:tc>
          <w:tcPr>
            <w:tcW w:w="10772" w:type="dxa"/>
            <w:gridSpan w:val="4"/>
          </w:tcPr>
          <w:p w:rsidR="00D9294D" w:rsidRDefault="00E651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D9294D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D9294D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9294D" w:rsidRDefault="00D9294D">
      <w:pPr>
        <w:sectPr w:rsidR="00D9294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8"/>
        <w:gridCol w:w="1831"/>
        <w:gridCol w:w="1831"/>
        <w:gridCol w:w="1832"/>
      </w:tblGrid>
      <w:tr w:rsidR="00D9294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2 962 500,00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3 756 511,00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3 750 802,22 </w:t>
            </w:r>
          </w:p>
        </w:tc>
      </w:tr>
      <w:tr w:rsidR="00D9294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352 390,00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342 252,50 </w:t>
            </w:r>
          </w:p>
        </w:tc>
      </w:tr>
      <w:tr w:rsidR="00D9294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2 074 702,00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2 074 700,00 </w:t>
            </w:r>
          </w:p>
        </w:tc>
      </w:tr>
      <w:tr w:rsidR="00D9294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3 159 500,00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6 183 603,00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6 167 754,72 </w:t>
            </w:r>
          </w:p>
        </w:tc>
      </w:tr>
    </w:tbl>
    <w:p w:rsidR="00D9294D" w:rsidRDefault="00D9294D">
      <w:pPr>
        <w:sectPr w:rsidR="00D9294D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8"/>
        <w:gridCol w:w="1831"/>
        <w:gridCol w:w="1831"/>
        <w:gridCol w:w="1832"/>
      </w:tblGrid>
      <w:tr w:rsidR="00D9294D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D9294D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9294D" w:rsidRDefault="00D9294D">
      <w:pPr>
        <w:sectPr w:rsidR="00D9294D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646"/>
        <w:gridCol w:w="4632"/>
        <w:gridCol w:w="1831"/>
        <w:gridCol w:w="1831"/>
        <w:gridCol w:w="1832"/>
      </w:tblGrid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1111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</w:t>
            </w:r>
            <w:proofErr w:type="spellStart"/>
            <w:r>
              <w:rPr>
                <w:rFonts w:ascii="Arial" w:hAnsi="Arial"/>
                <w:sz w:val="16"/>
              </w:rPr>
              <w:t>příj.</w:t>
            </w:r>
            <w:proofErr w:type="gramStart"/>
            <w:r>
              <w:rPr>
                <w:rFonts w:ascii="Arial" w:hAnsi="Arial"/>
                <w:sz w:val="16"/>
              </w:rPr>
              <w:t>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záv.činnosti</w:t>
            </w:r>
            <w:proofErr w:type="spell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fun.pož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693 200,00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693 149,87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fyz.osob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ze </w:t>
            </w:r>
            <w:proofErr w:type="spellStart"/>
            <w:r>
              <w:rPr>
                <w:rFonts w:ascii="Arial" w:hAnsi="Arial"/>
                <w:sz w:val="16"/>
              </w:rPr>
              <w:t>samost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výděl.činnosti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15 600,00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15 514,04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Daň z příjmů fyzických osob z </w:t>
            </w:r>
            <w:proofErr w:type="gramStart"/>
            <w:r>
              <w:rPr>
                <w:rFonts w:ascii="Arial" w:hAnsi="Arial"/>
                <w:sz w:val="16"/>
              </w:rPr>
              <w:t>kapitál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výnosů</w:t>
            </w:r>
            <w:proofErr w:type="gram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61 222,17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fyzických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570 000,00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770 100,00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769 886,08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 právnických osob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561 800,00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561 779,82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příjmu právnických osob za obce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80 750,00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80 750,00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příjmů právnických osob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642 550,00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642 529,82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 příjmů, zisku a kapitálových výnosů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1 412 650,00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1 412 415,90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1 385 200,00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1 385 194,50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Obecné daně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1 385 200,00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1 385 194,50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122a3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hAnsi="Arial"/>
                <w:sz w:val="16"/>
              </w:rPr>
              <w:t>Zvl.daně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a </w:t>
            </w:r>
            <w:proofErr w:type="spellStart"/>
            <w:r>
              <w:rPr>
                <w:rFonts w:ascii="Arial" w:hAnsi="Arial"/>
                <w:sz w:val="16"/>
              </w:rPr>
              <w:t>popl</w:t>
            </w:r>
            <w:proofErr w:type="spellEnd"/>
            <w:r>
              <w:rPr>
                <w:rFonts w:ascii="Arial" w:hAnsi="Arial"/>
                <w:sz w:val="16"/>
              </w:rPr>
              <w:t>. ze zboží a služeb v tuzemsku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ze zboží a služeb v tuzemsku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1 385 200,00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1 385 194,50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Odvody za odnětí půdy ze </w:t>
            </w:r>
            <w:proofErr w:type="gramStart"/>
            <w:r>
              <w:rPr>
                <w:rFonts w:ascii="Arial" w:hAnsi="Arial"/>
                <w:sz w:val="16"/>
              </w:rPr>
              <w:t>zem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půdního</w:t>
            </w:r>
            <w:proofErr w:type="gramEnd"/>
            <w:r>
              <w:rPr>
                <w:rFonts w:ascii="Arial" w:hAnsi="Arial"/>
                <w:sz w:val="16"/>
              </w:rPr>
              <w:t xml:space="preserve"> fondu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3 079,20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Poplatky a odvody v oblasti životního prostředí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3 100,00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3 079,20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Poplatek za provoz systému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shrom</w:t>
            </w:r>
            <w:proofErr w:type="spellEnd"/>
            <w:r>
              <w:rPr>
                <w:rFonts w:ascii="Arial" w:hAnsi="Arial"/>
                <w:sz w:val="16"/>
              </w:rPr>
              <w:t>.....komun</w:t>
            </w:r>
            <w:proofErr w:type="gramEnd"/>
            <w:r>
              <w:rPr>
                <w:rFonts w:ascii="Arial" w:hAnsi="Arial"/>
                <w:sz w:val="16"/>
              </w:rPr>
              <w:t>.odpadů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117 400,00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117 900,00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ze psů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9 750,00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9 750,00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lázeňský nebo rekreační pobyt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15 236,00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Poplatek za užívání veřejného prostranství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2 500,00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Místní poplatky z vybraných činností a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137 500,00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150 650,00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145 386,00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1 840,00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Správní poplatky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1 840,00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hazardních her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16 097,92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Zruš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odvod</w:t>
            </w:r>
            <w:proofErr w:type="gramEnd"/>
            <w:r>
              <w:rPr>
                <w:rFonts w:ascii="Arial" w:hAnsi="Arial"/>
                <w:sz w:val="16"/>
              </w:rPr>
              <w:t xml:space="preserve"> z </w:t>
            </w:r>
            <w:proofErr w:type="spellStart"/>
            <w:r>
              <w:rPr>
                <w:rFonts w:ascii="Arial" w:hAnsi="Arial"/>
                <w:sz w:val="16"/>
              </w:rPr>
              <w:t>loter.a</w:t>
            </w:r>
            <w:proofErr w:type="spellEnd"/>
            <w:r>
              <w:rPr>
                <w:rFonts w:ascii="Arial" w:hAnsi="Arial"/>
                <w:sz w:val="16"/>
              </w:rPr>
              <w:t xml:space="preserve"> podob.her kromě z výher.hr.p.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10,72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Daně, poplatky a jiná </w:t>
            </w:r>
            <w:proofErr w:type="spellStart"/>
            <w:r>
              <w:rPr>
                <w:rFonts w:ascii="Arial" w:hAnsi="Arial"/>
                <w:sz w:val="16"/>
              </w:rPr>
              <w:t>obd.peněž.</w:t>
            </w:r>
            <w:proofErr w:type="gramStart"/>
            <w:r>
              <w:rPr>
                <w:rFonts w:ascii="Arial" w:hAnsi="Arial"/>
                <w:sz w:val="16"/>
              </w:rPr>
              <w:t>plně.v</w:t>
            </w:r>
            <w:proofErr w:type="spellEnd"/>
            <w:r>
              <w:rPr>
                <w:rFonts w:ascii="Arial" w:hAnsi="Arial"/>
                <w:sz w:val="16"/>
              </w:rPr>
              <w:t xml:space="preserve"> ob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spellStart"/>
            <w:r>
              <w:rPr>
                <w:rFonts w:ascii="Arial" w:hAnsi="Arial"/>
                <w:sz w:val="16"/>
              </w:rPr>
              <w:t>haz.her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16 111,00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16 108,64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Daně a poplatky z vybraných činností a služeb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142 500,00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171 861,00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166 413,84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nemovitostí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786 800,00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786 777,98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Daně z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786 800,00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786 777,98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Majetkové daně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786 800,00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786 777,98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Daňové příjmy (součet za třídu 1)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2 962 500,00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3 756 511,00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3 750 802,22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197 700,00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192 857,00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prodeje zboží (již </w:t>
            </w:r>
            <w:proofErr w:type="spellStart"/>
            <w:r>
              <w:rPr>
                <w:rFonts w:ascii="Arial" w:hAnsi="Arial"/>
                <w:sz w:val="16"/>
              </w:rPr>
              <w:t>nakoup</w:t>
            </w:r>
            <w:proofErr w:type="spellEnd"/>
            <w:r>
              <w:rPr>
                <w:rFonts w:ascii="Arial" w:hAnsi="Arial"/>
                <w:sz w:val="16"/>
              </w:rPr>
              <w:t xml:space="preserve">. za </w:t>
            </w:r>
            <w:proofErr w:type="spellStart"/>
            <w:r>
              <w:rPr>
                <w:rFonts w:ascii="Arial" w:hAnsi="Arial"/>
                <w:sz w:val="16"/>
              </w:rPr>
              <w:t>úč.prod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5 347,00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příjmy z vlastní činnosti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6 800,00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213 900,00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205 004,00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pozemků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39 498,00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movitých věcí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24 300,00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63 798,00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podílů na zisku a dividend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13 090,00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13 090,00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13 090,00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13 090,00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vl.činn.a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odvody </w:t>
            </w:r>
            <w:proofErr w:type="spellStart"/>
            <w:r>
              <w:rPr>
                <w:rFonts w:ascii="Arial" w:hAnsi="Arial"/>
                <w:b/>
                <w:sz w:val="16"/>
              </w:rPr>
              <w:t>přeb.org.s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příj.vzt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291 990,00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281 892,00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neinvestiční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Přijaté nekapitálové </w:t>
            </w:r>
            <w:proofErr w:type="spellStart"/>
            <w:r>
              <w:rPr>
                <w:rFonts w:ascii="Arial" w:hAnsi="Arial"/>
                <w:sz w:val="16"/>
              </w:rPr>
              <w:t>příspěky</w:t>
            </w:r>
            <w:proofErr w:type="spellEnd"/>
            <w:r>
              <w:rPr>
                <w:rFonts w:ascii="Arial" w:hAnsi="Arial"/>
                <w:sz w:val="16"/>
              </w:rPr>
              <w:t xml:space="preserve"> a náhrady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54 360,50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nedaňové příjmy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60 400,00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60 360,50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Příjmy z </w:t>
            </w:r>
            <w:proofErr w:type="spellStart"/>
            <w:r>
              <w:rPr>
                <w:rFonts w:ascii="Arial" w:hAnsi="Arial"/>
                <w:b/>
                <w:sz w:val="16"/>
              </w:rPr>
              <w:t>prod.nekap.</w:t>
            </w:r>
            <w:proofErr w:type="gramStart"/>
            <w:r>
              <w:rPr>
                <w:rFonts w:ascii="Arial" w:hAnsi="Arial"/>
                <w:b/>
                <w:sz w:val="16"/>
              </w:rPr>
              <w:t>maj.a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.nedaňové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příjmy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60 400,00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60 360,50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Nedaňové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197 000,00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352 390,00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342 252,50 </w:t>
            </w:r>
          </w:p>
        </w:tc>
      </w:tr>
      <w:tr w:rsidR="00D9294D" w:rsidTr="00846BA8">
        <w:trPr>
          <w:cantSplit/>
        </w:trPr>
        <w:tc>
          <w:tcPr>
            <w:tcW w:w="5278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Vlastní příjmy (třída 1+2+3)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3 159 500,00 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4 108 901,00 </w:t>
            </w:r>
          </w:p>
        </w:tc>
        <w:tc>
          <w:tcPr>
            <w:tcW w:w="1832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4 093 054,72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Neinv.přij.transf.z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všeob.pokl.správy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st.rozp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23 458,00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23 456,00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4112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</w:t>
            </w:r>
            <w:proofErr w:type="gramStart"/>
            <w:r>
              <w:rPr>
                <w:rFonts w:ascii="Arial" w:hAnsi="Arial"/>
                <w:sz w:val="16"/>
              </w:rPr>
              <w:t>tra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ze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SR v rámci souhrn.</w:t>
            </w:r>
            <w:proofErr w:type="spellStart"/>
            <w:r>
              <w:rPr>
                <w:rFonts w:ascii="Arial" w:hAnsi="Arial"/>
                <w:sz w:val="16"/>
              </w:rPr>
              <w:t>dot.vztahu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48 700,00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48 700,00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Neinv.přij.transf.od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veř.rozp.ústřední</w:t>
            </w:r>
            <w:proofErr w:type="spellEnd"/>
            <w:r>
              <w:rPr>
                <w:rFonts w:ascii="Arial" w:hAnsi="Arial"/>
                <w:sz w:val="16"/>
              </w:rPr>
              <w:t xml:space="preserve">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72 158,00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72 156,00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Ostatní </w:t>
            </w:r>
            <w:proofErr w:type="spellStart"/>
            <w:r>
              <w:rPr>
                <w:rFonts w:ascii="Arial" w:hAnsi="Arial"/>
                <w:sz w:val="16"/>
              </w:rPr>
              <w:t>neinv.přij.transf.od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rozp.úz</w:t>
            </w:r>
            <w:proofErr w:type="spellEnd"/>
            <w:r>
              <w:rPr>
                <w:rFonts w:ascii="Arial" w:hAnsi="Arial"/>
                <w:sz w:val="16"/>
              </w:rPr>
              <w:t>. úrovně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2 544,00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2 544,00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6"/>
              </w:rPr>
              <w:t>transf.od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rozp.úz.úrovně</w:t>
            </w:r>
            <w:proofErr w:type="spell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2 544,00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2 544,00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vlastních fondů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2 074 702,00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2 074 700,00 </w:t>
            </w:r>
          </w:p>
        </w:tc>
      </w:tr>
      <w:tr w:rsidR="00D9294D" w:rsidTr="00846BA8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Přijaté transfery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2 074 702,00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2 074 700,00 </w:t>
            </w:r>
          </w:p>
        </w:tc>
      </w:tr>
      <w:tr w:rsidR="00D9294D" w:rsidTr="00846BA8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Příjmy celkem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3 159 500,00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6 183 603,00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6 167 754,72 </w:t>
            </w:r>
          </w:p>
        </w:tc>
      </w:tr>
      <w:tr w:rsidR="00D9294D" w:rsidTr="00846BA8">
        <w:trPr>
          <w:cantSplit/>
        </w:trPr>
        <w:tc>
          <w:tcPr>
            <w:tcW w:w="10772" w:type="dxa"/>
            <w:gridSpan w:val="5"/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294D" w:rsidTr="00846BA8">
        <w:trPr>
          <w:cantSplit/>
        </w:trPr>
        <w:tc>
          <w:tcPr>
            <w:tcW w:w="10772" w:type="dxa"/>
            <w:gridSpan w:val="5"/>
          </w:tcPr>
          <w:p w:rsidR="00D9294D" w:rsidRDefault="00E651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D9294D" w:rsidTr="00846BA8">
        <w:trPr>
          <w:cantSplit/>
        </w:trPr>
        <w:tc>
          <w:tcPr>
            <w:tcW w:w="5278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D9294D" w:rsidTr="00846BA8">
        <w:trPr>
          <w:cantSplit/>
        </w:trPr>
        <w:tc>
          <w:tcPr>
            <w:tcW w:w="10772" w:type="dxa"/>
            <w:gridSpan w:val="5"/>
            <w:tcMar>
              <w:top w:w="4" w:type="dxa"/>
              <w:bottom w:w="4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9294D" w:rsidRDefault="00D9294D">
      <w:pPr>
        <w:sectPr w:rsidR="00D9294D">
          <w:headerReference w:type="default" r:id="rId24"/>
          <w:footerReference w:type="default" r:id="rId25"/>
          <w:headerReference w:type="first" r:id="rId26"/>
          <w:footerReference w:type="first" r:id="rId2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8"/>
        <w:gridCol w:w="1831"/>
        <w:gridCol w:w="1831"/>
        <w:gridCol w:w="1832"/>
      </w:tblGrid>
      <w:tr w:rsidR="00D9294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1 895 500,00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5 656 541,00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5 013 253,71 </w:t>
            </w:r>
          </w:p>
        </w:tc>
      </w:tr>
      <w:tr w:rsidR="00D9294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293 300,00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232 476,40 </w:t>
            </w:r>
          </w:p>
        </w:tc>
      </w:tr>
      <w:tr w:rsidR="00D9294D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2 695 500,00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5 949 841,00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5 245 730,11 </w:t>
            </w:r>
          </w:p>
        </w:tc>
      </w:tr>
    </w:tbl>
    <w:p w:rsidR="00D9294D" w:rsidRDefault="00D9294D">
      <w:pPr>
        <w:sectPr w:rsidR="00D9294D">
          <w:headerReference w:type="default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8"/>
        <w:gridCol w:w="1831"/>
        <w:gridCol w:w="1831"/>
        <w:gridCol w:w="1832"/>
      </w:tblGrid>
      <w:tr w:rsidR="00D9294D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D9294D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9294D" w:rsidRDefault="00D9294D">
      <w:pPr>
        <w:sectPr w:rsidR="00D9294D">
          <w:headerReference w:type="default" r:id="rId32"/>
          <w:footerReference w:type="default" r:id="rId33"/>
          <w:headerReference w:type="first" r:id="rId34"/>
          <w:footerReference w:type="first" r:id="rId3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2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646"/>
        <w:gridCol w:w="4632"/>
        <w:gridCol w:w="1831"/>
        <w:gridCol w:w="1831"/>
        <w:gridCol w:w="1832"/>
      </w:tblGrid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5011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 zaměstnanců v pracovním poměru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110 500,00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348 776,00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338 724,00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členů zastupitelstev obcí a krajů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298 987,00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353 500,00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647 776,00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637 711,00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Pov.poj.na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soc.zab.a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přísp.na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st.pol.</w:t>
            </w:r>
            <w:proofErr w:type="gramEnd"/>
            <w:r>
              <w:rPr>
                <w:rFonts w:ascii="Arial" w:hAnsi="Arial"/>
                <w:sz w:val="16"/>
              </w:rPr>
              <w:t>zaměstnan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44 246,00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veřejné zdravotní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42 990,00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42 827,00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na úrazové pojištění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746,00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Povinné pojistné placené zaměstnavatelem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88 090,00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87 819,00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Výdaje na platy,</w:t>
            </w:r>
            <w:proofErr w:type="spellStart"/>
            <w:proofErr w:type="gramStart"/>
            <w:r>
              <w:rPr>
                <w:rFonts w:ascii="Arial" w:hAnsi="Arial"/>
                <w:b/>
                <w:sz w:val="16"/>
              </w:rPr>
              <w:t>ost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  <w:proofErr w:type="gramStart"/>
            <w:r>
              <w:rPr>
                <w:rFonts w:ascii="Arial" w:hAnsi="Arial"/>
                <w:b/>
                <w:sz w:val="16"/>
              </w:rPr>
              <w:t>platby</w:t>
            </w:r>
            <w:proofErr w:type="spellEnd"/>
            <w:proofErr w:type="gramEnd"/>
            <w:r>
              <w:rPr>
                <w:rFonts w:ascii="Arial" w:hAnsi="Arial"/>
                <w:b/>
                <w:sz w:val="16"/>
              </w:rPr>
              <w:t xml:space="preserve"> za </w:t>
            </w:r>
            <w:proofErr w:type="spellStart"/>
            <w:r>
              <w:rPr>
                <w:rFonts w:ascii="Arial" w:hAnsi="Arial"/>
                <w:b/>
                <w:sz w:val="16"/>
              </w:rPr>
              <w:t>prov.pr.a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pojist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557 500,00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735 866,00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725 530,00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Potraviny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1 500,00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339,80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Ochranné pomůcky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Knihy, učební pomůcky a tisk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6 100,00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6 018,00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164 399,00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162 934,60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135 857,00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80 091,54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155 500,00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310 856,00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249 383,94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vlastní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88 266,11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Úroky a ostatní finanční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88 266,11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Studená voda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3 913,00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Plyn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109 400,00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109 349,00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Elektrická energie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75 677,00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5156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Pohonné hmoty a maziva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32 998,20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515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vody, paliv a energie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206 000,00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243 700,00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221 937,20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pošt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1 103,00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elektronických komunikací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19 997,00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47 000,00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46 328,00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10 877,90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zpracování dat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14 298,00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425 500,00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774 017,00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568 653,51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535 500,00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873 517,00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661 257,41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a udržování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1 030 056,00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741 933,28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Programové vybavení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17 280,00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17 105,00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Cestovné (tuzemské i zahraniční)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17 846,00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13 794,00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81 972,00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72 356,90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 jinde nezařazené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4 537,00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4 536,40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201 500,00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1 151 691,00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849 725,58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na dopravní územní obslužnost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31 000,00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35 640,00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35 640,00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53 500,00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35 242,47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Výdaje </w:t>
            </w:r>
            <w:proofErr w:type="spellStart"/>
            <w:r>
              <w:rPr>
                <w:rFonts w:ascii="Arial" w:hAnsi="Arial"/>
                <w:sz w:val="16"/>
              </w:rPr>
              <w:t>souv.s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neinv.nák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přísp</w:t>
            </w:r>
            <w:proofErr w:type="spellEnd"/>
            <w:r>
              <w:rPr>
                <w:rFonts w:ascii="Arial" w:hAnsi="Arial"/>
                <w:sz w:val="16"/>
              </w:rPr>
              <w:t>.,</w:t>
            </w:r>
            <w:proofErr w:type="spellStart"/>
            <w:r>
              <w:rPr>
                <w:rFonts w:ascii="Arial" w:hAnsi="Arial"/>
                <w:sz w:val="16"/>
              </w:rPr>
              <w:t>náhr.a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věc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dary</w:t>
            </w:r>
            <w:proofErr w:type="gramEnd"/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84 500,00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75 640,00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70 882,47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1 283 000,00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2 755 404,00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2 141 452,71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Neinv.transf.občanským</w:t>
            </w:r>
            <w:proofErr w:type="spellEnd"/>
            <w:r>
              <w:rPr>
                <w:rFonts w:ascii="Arial" w:hAnsi="Arial"/>
                <w:sz w:val="16"/>
              </w:rPr>
              <w:t xml:space="preserve"> sdružením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5223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Neinv.transf.církvím</w:t>
            </w:r>
            <w:proofErr w:type="spellEnd"/>
            <w:r>
              <w:rPr>
                <w:rFonts w:ascii="Arial" w:hAnsi="Arial"/>
                <w:sz w:val="16"/>
              </w:rPr>
              <w:t xml:space="preserve"> a náboženským </w:t>
            </w:r>
            <w:proofErr w:type="spellStart"/>
            <w:r>
              <w:rPr>
                <w:rFonts w:ascii="Arial" w:hAnsi="Arial"/>
                <w:sz w:val="16"/>
              </w:rPr>
              <w:t>společ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Neinv.transf.neziskovým</w:t>
            </w:r>
            <w:proofErr w:type="spellEnd"/>
            <w:r>
              <w:rPr>
                <w:rFonts w:ascii="Arial" w:hAnsi="Arial"/>
                <w:sz w:val="16"/>
              </w:rPr>
              <w:t xml:space="preserve">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podn.</w:t>
            </w:r>
            <w:proofErr w:type="gramStart"/>
            <w:r>
              <w:rPr>
                <w:rFonts w:ascii="Arial" w:hAnsi="Arial"/>
                <w:b/>
                <w:sz w:val="16"/>
              </w:rPr>
              <w:t>subj.a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nezisk</w:t>
            </w:r>
            <w:proofErr w:type="gramEnd"/>
            <w:r>
              <w:rPr>
                <w:rFonts w:ascii="Arial" w:hAnsi="Arial"/>
                <w:b/>
                <w:sz w:val="16"/>
              </w:rPr>
              <w:t>.organizacím</w:t>
            </w:r>
            <w:proofErr w:type="spellEnd"/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16 000,00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40 221,00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40 221,00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veř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rozpočtům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územní 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40 221,00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40 221,00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5339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cizím PO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přísp.a</w:t>
            </w:r>
            <w:proofErr w:type="spellEnd"/>
            <w:r>
              <w:rPr>
                <w:rFonts w:ascii="Arial" w:hAnsi="Arial"/>
                <w:sz w:val="16"/>
              </w:rPr>
              <w:t xml:space="preserve">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7 000,00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fondům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Platby daní a poplatků státnímu rozpočtu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2 300,00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5365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st.fond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80 750,00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80 750,00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Ost.neinv.transfery</w:t>
            </w:r>
            <w:proofErr w:type="spellEnd"/>
            <w:r>
              <w:rPr>
                <w:rFonts w:ascii="Arial" w:hAnsi="Arial"/>
                <w:sz w:val="16"/>
              </w:rPr>
              <w:t xml:space="preserve"> jiným veřejným rozpočtům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83 050,00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83 050,00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Neinv.transfery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a některé další platby </w:t>
            </w:r>
            <w:proofErr w:type="spellStart"/>
            <w:r>
              <w:rPr>
                <w:rFonts w:ascii="Arial" w:hAnsi="Arial"/>
                <w:b/>
                <w:sz w:val="16"/>
              </w:rPr>
              <w:t>rozp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2 135 271,00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2 130 271,00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Dary obyvatelstvu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549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transfery obyvatelstvu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transfery obyvatelstvu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Běžné výdaje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1 895 500,00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5 656 541,00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5 013 253,71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Budovy, haly a stavby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800 000,00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Stroje, přístroje a zařízení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158 300,00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127 476,40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dlouhodobého hmotného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800 000,00 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188 300,00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127 476,40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6130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105 000,00 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105 000,00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105 000,00 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105 000,00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293 300,00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232 476,40 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Kapitálové výdaje (souč.za třídu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293 300,00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232 476,40 </w:t>
            </w:r>
          </w:p>
        </w:tc>
      </w:tr>
      <w:tr w:rsidR="00D9294D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 xml:space="preserve">Výdaje </w:t>
            </w:r>
            <w:proofErr w:type="gramStart"/>
            <w:r>
              <w:rPr>
                <w:rFonts w:ascii="Arial" w:hAnsi="Arial"/>
                <w:b/>
                <w:color w:val="000080"/>
                <w:sz w:val="21"/>
              </w:rPr>
              <w:t>celkem  (třída</w:t>
            </w:r>
            <w:proofErr w:type="gramEnd"/>
            <w:r>
              <w:rPr>
                <w:rFonts w:ascii="Arial" w:hAnsi="Arial"/>
                <w:b/>
                <w:color w:val="000080"/>
                <w:sz w:val="21"/>
              </w:rPr>
              <w:t xml:space="preserve">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2 695 500,00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5 949 841,00 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5 245 730,11 </w:t>
            </w:r>
          </w:p>
        </w:tc>
      </w:tr>
      <w:tr w:rsidR="00D9294D">
        <w:trPr>
          <w:cantSplit/>
        </w:trPr>
        <w:tc>
          <w:tcPr>
            <w:tcW w:w="10772" w:type="dxa"/>
            <w:gridSpan w:val="5"/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9294D" w:rsidRDefault="00D9294D">
      <w:pPr>
        <w:sectPr w:rsidR="00D9294D">
          <w:headerReference w:type="default" r:id="rId36"/>
          <w:footerReference w:type="default" r:id="rId37"/>
          <w:headerReference w:type="first" r:id="rId38"/>
          <w:footerReference w:type="first" r:id="rId3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1134"/>
        <w:gridCol w:w="1560"/>
        <w:gridCol w:w="1076"/>
        <w:gridCol w:w="908"/>
        <w:gridCol w:w="600"/>
        <w:gridCol w:w="1831"/>
        <w:gridCol w:w="1831"/>
        <w:gridCol w:w="1832"/>
      </w:tblGrid>
      <w:tr w:rsidR="00D9294D" w:rsidTr="00977A3E">
        <w:trPr>
          <w:cantSplit/>
        </w:trPr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lastRenderedPageBreak/>
              <w:t>Saldo příjmů a výdajů (Příjmy-Výdaje)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464 000,00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233 762,00 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922 024,61 </w:t>
            </w:r>
          </w:p>
        </w:tc>
      </w:tr>
      <w:tr w:rsidR="00977A3E" w:rsidTr="00BC2C1B">
        <w:trPr>
          <w:cantSplit/>
        </w:trPr>
        <w:tc>
          <w:tcPr>
            <w:tcW w:w="1077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7A3E" w:rsidRDefault="00977A3E" w:rsidP="00977A3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977A3E" w:rsidRDefault="00977A3E" w:rsidP="00977A3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977A3E" w:rsidRPr="00020CBF" w:rsidRDefault="00977A3E" w:rsidP="00977A3E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20CBF">
              <w:rPr>
                <w:rFonts w:ascii="Arial" w:hAnsi="Arial"/>
                <w:b/>
                <w:sz w:val="20"/>
                <w:szCs w:val="20"/>
              </w:rPr>
              <w:t xml:space="preserve">Rozpočet obce Choťovice na rok 2018 byl schválen zastupitelstvem obce dne </w:t>
            </w:r>
            <w:proofErr w:type="gramStart"/>
            <w:r w:rsidRPr="00020CBF">
              <w:rPr>
                <w:rFonts w:ascii="Arial" w:hAnsi="Arial"/>
                <w:b/>
                <w:sz w:val="20"/>
                <w:szCs w:val="20"/>
              </w:rPr>
              <w:t>08.12.2017</w:t>
            </w:r>
            <w:proofErr w:type="gramEnd"/>
            <w:r w:rsidRPr="00020CBF">
              <w:rPr>
                <w:rFonts w:ascii="Arial" w:hAnsi="Arial"/>
                <w:b/>
                <w:sz w:val="20"/>
                <w:szCs w:val="20"/>
              </w:rPr>
              <w:t>.</w:t>
            </w:r>
          </w:p>
          <w:p w:rsidR="00977A3E" w:rsidRPr="00020CBF" w:rsidRDefault="00977A3E" w:rsidP="00977A3E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977A3E" w:rsidRDefault="00977A3E" w:rsidP="00977A3E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424521" w:rsidTr="00BC2C1B">
        <w:trPr>
          <w:cantSplit/>
          <w:trHeight w:val="561"/>
        </w:trPr>
        <w:tc>
          <w:tcPr>
            <w:tcW w:w="1077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26129" w:rsidRDefault="00826129" w:rsidP="0042452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826129" w:rsidRDefault="00826129" w:rsidP="0042452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  <w:p w:rsidR="00424521" w:rsidRDefault="00424521" w:rsidP="00424521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020CBF">
              <w:rPr>
                <w:rFonts w:ascii="Arial" w:hAnsi="Arial"/>
                <w:b/>
                <w:sz w:val="18"/>
              </w:rPr>
              <w:t>V návaznosti na skutečnosti ovlivňující plnění příjmů a výdajů, byl během roku rozpočet upravován</w:t>
            </w:r>
          </w:p>
          <w:p w:rsidR="00424521" w:rsidRDefault="00424521" w:rsidP="004245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020CBF">
              <w:rPr>
                <w:rFonts w:ascii="Arial" w:hAnsi="Arial"/>
                <w:b/>
                <w:sz w:val="18"/>
              </w:rPr>
              <w:t>rozpočtovými opatřeními a to:</w:t>
            </w:r>
          </w:p>
          <w:p w:rsidR="00601697" w:rsidRDefault="00601697" w:rsidP="004245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rozpočtové opatření č. 1 ze dne </w:t>
            </w:r>
            <w:proofErr w:type="gramStart"/>
            <w:r>
              <w:rPr>
                <w:rFonts w:ascii="Arial" w:hAnsi="Arial"/>
                <w:b/>
                <w:sz w:val="18"/>
              </w:rPr>
              <w:t>09.02.2018</w:t>
            </w:r>
            <w:proofErr w:type="gramEnd"/>
          </w:p>
          <w:p w:rsidR="00601697" w:rsidRDefault="00601697" w:rsidP="004245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rozpočtové opatření č. 2 ze dne </w:t>
            </w:r>
            <w:proofErr w:type="gramStart"/>
            <w:r>
              <w:rPr>
                <w:rFonts w:ascii="Arial" w:hAnsi="Arial"/>
                <w:b/>
                <w:sz w:val="18"/>
              </w:rPr>
              <w:t>16.03.2018</w:t>
            </w:r>
            <w:proofErr w:type="gramEnd"/>
          </w:p>
          <w:p w:rsidR="00601697" w:rsidRDefault="00601697" w:rsidP="004245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rozpočtové opatření č. 3 ze dne </w:t>
            </w:r>
            <w:proofErr w:type="gramStart"/>
            <w:r>
              <w:rPr>
                <w:rFonts w:ascii="Arial" w:hAnsi="Arial"/>
                <w:b/>
                <w:sz w:val="18"/>
              </w:rPr>
              <w:t>20.04.2018</w:t>
            </w:r>
            <w:proofErr w:type="gramEnd"/>
          </w:p>
          <w:p w:rsidR="00601697" w:rsidRDefault="00601697" w:rsidP="004245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rozpočtové opatření č. 4 ze dne </w:t>
            </w:r>
            <w:proofErr w:type="gramStart"/>
            <w:r>
              <w:rPr>
                <w:rFonts w:ascii="Arial" w:hAnsi="Arial"/>
                <w:b/>
                <w:sz w:val="18"/>
              </w:rPr>
              <w:t>29.06.2018</w:t>
            </w:r>
            <w:proofErr w:type="gramEnd"/>
          </w:p>
          <w:p w:rsidR="00601697" w:rsidRDefault="00826129" w:rsidP="004245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rozpočtové opatření č. 5 ze dne </w:t>
            </w:r>
            <w:proofErr w:type="gramStart"/>
            <w:r>
              <w:rPr>
                <w:rFonts w:ascii="Arial" w:hAnsi="Arial"/>
                <w:b/>
                <w:sz w:val="18"/>
              </w:rPr>
              <w:t>02.10.2018</w:t>
            </w:r>
            <w:proofErr w:type="gramEnd"/>
          </w:p>
          <w:p w:rsidR="00826129" w:rsidRDefault="00826129" w:rsidP="004245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rozpočtové opatření č. 6 ze dne </w:t>
            </w:r>
            <w:proofErr w:type="gramStart"/>
            <w:r>
              <w:rPr>
                <w:rFonts w:ascii="Arial" w:hAnsi="Arial"/>
                <w:b/>
                <w:sz w:val="18"/>
              </w:rPr>
              <w:t>28.12.2018</w:t>
            </w:r>
            <w:proofErr w:type="gramEnd"/>
          </w:p>
          <w:p w:rsidR="00826129" w:rsidRDefault="00826129" w:rsidP="004245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  <w:p w:rsidR="00826129" w:rsidRDefault="00826129" w:rsidP="004245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20CBF" w:rsidTr="00BC2C1B">
        <w:trPr>
          <w:cantSplit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CBF" w:rsidRDefault="00020CBF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20CBF" w:rsidRDefault="00020CBF" w:rsidP="00977A3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4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20CBF" w:rsidRDefault="00020CBF" w:rsidP="00020C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20CBF" w:rsidRDefault="00020C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20CBF" w:rsidRDefault="00020CBF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</w:tr>
      <w:tr w:rsidR="00977A3E">
        <w:trPr>
          <w:cantSplit/>
        </w:trPr>
        <w:tc>
          <w:tcPr>
            <w:tcW w:w="10772" w:type="dxa"/>
            <w:gridSpan w:val="8"/>
          </w:tcPr>
          <w:p w:rsidR="00977A3E" w:rsidRDefault="00977A3E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77A3E">
        <w:trPr>
          <w:cantSplit/>
        </w:trPr>
        <w:tc>
          <w:tcPr>
            <w:tcW w:w="10772" w:type="dxa"/>
            <w:gridSpan w:val="8"/>
          </w:tcPr>
          <w:p w:rsidR="00977A3E" w:rsidRDefault="00977A3E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977A3E">
        <w:trPr>
          <w:cantSplit/>
        </w:trPr>
        <w:tc>
          <w:tcPr>
            <w:tcW w:w="3770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977A3E" w:rsidRDefault="00977A3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977A3E" w:rsidRDefault="00977A3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977A3E" w:rsidRDefault="00977A3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977A3E" w:rsidRDefault="00977A3E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977A3E">
        <w:trPr>
          <w:cantSplit/>
        </w:trPr>
        <w:tc>
          <w:tcPr>
            <w:tcW w:w="10772" w:type="dxa"/>
            <w:gridSpan w:val="8"/>
            <w:tcMar>
              <w:top w:w="4" w:type="dxa"/>
              <w:bottom w:w="4" w:type="dxa"/>
            </w:tcMar>
          </w:tcPr>
          <w:p w:rsidR="00977A3E" w:rsidRDefault="00977A3E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9294D" w:rsidRDefault="00D9294D">
      <w:pPr>
        <w:sectPr w:rsidR="00D9294D">
          <w:headerReference w:type="default" r:id="rId40"/>
          <w:footerReference w:type="default" r:id="rId41"/>
          <w:headerReference w:type="first" r:id="rId42"/>
          <w:footerReference w:type="first" r:id="rId4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4524"/>
        <w:gridCol w:w="539"/>
        <w:gridCol w:w="1831"/>
        <w:gridCol w:w="1831"/>
        <w:gridCol w:w="1832"/>
      </w:tblGrid>
      <w:tr w:rsidR="00D9294D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Krátkodobé financování z tuzemska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dluhopisů  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krátkod.přij.půjč.prostř</w:t>
            </w:r>
            <w:proofErr w:type="spellEnd"/>
            <w:r>
              <w:rPr>
                <w:rFonts w:ascii="Arial" w:hAnsi="Arial"/>
                <w:sz w:val="16"/>
              </w:rPr>
              <w:t>.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prostř.na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bank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účtech</w:t>
            </w:r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161 600,00-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77 403,89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589 008,72-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likvidity-příjmy(+)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krátkod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likvidity-výdaje(-)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dlouh.vydaných</w:t>
            </w:r>
            <w:proofErr w:type="spellEnd"/>
            <w:r>
              <w:rPr>
                <w:rFonts w:ascii="Arial" w:hAnsi="Arial"/>
                <w:sz w:val="16"/>
              </w:rPr>
              <w:t xml:space="preserve"> dluhopisů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půjčené prostředky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>. přijatých půjček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302 400,00-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311 165,89-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311 165,89-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prostř.na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sz w:val="16"/>
              </w:rPr>
              <w:t>bank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účtech</w:t>
            </w:r>
            <w:proofErr w:type="gramEnd"/>
            <w:r>
              <w:rPr>
                <w:rFonts w:ascii="Arial" w:hAnsi="Arial"/>
                <w:sz w:val="16"/>
              </w:rPr>
              <w:t>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likvidity-příjmy(+)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Akt. </w:t>
            </w:r>
            <w:proofErr w:type="spellStart"/>
            <w:r>
              <w:rPr>
                <w:rFonts w:ascii="Arial" w:hAnsi="Arial"/>
                <w:sz w:val="16"/>
              </w:rPr>
              <w:t>dlouhod</w:t>
            </w:r>
            <w:proofErr w:type="spellEnd"/>
            <w:r>
              <w:rPr>
                <w:rFonts w:ascii="Arial" w:hAnsi="Arial"/>
                <w:sz w:val="16"/>
              </w:rPr>
              <w:t xml:space="preserve">. operace řízení </w:t>
            </w:r>
            <w:proofErr w:type="gramStart"/>
            <w:r>
              <w:rPr>
                <w:rFonts w:ascii="Arial" w:hAnsi="Arial"/>
                <w:sz w:val="16"/>
              </w:rPr>
              <w:t>likvidity-výdaje(-)</w:t>
            </w:r>
            <w:proofErr w:type="gramEnd"/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Operace z peněžních účtů organizace nemající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charakter příjmů a výdajů </w:t>
            </w:r>
            <w:proofErr w:type="gramStart"/>
            <w:r>
              <w:rPr>
                <w:rFonts w:ascii="Arial" w:hAnsi="Arial"/>
                <w:sz w:val="16"/>
              </w:rPr>
              <w:t>vlád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sektoru</w:t>
            </w:r>
            <w:proofErr w:type="gramEnd"/>
            <w:r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21 850,00-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Nerealizované kurzové rozdíly pohybů na devizových účtech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Nepřevedené částky vyrovnávající schodek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464 000,00-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233 762,00-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922 024,61-</w:t>
            </w:r>
          </w:p>
        </w:tc>
      </w:tr>
    </w:tbl>
    <w:p w:rsidR="00D9294D" w:rsidRDefault="00D9294D">
      <w:pPr>
        <w:sectPr w:rsidR="00D9294D">
          <w:headerReference w:type="default" r:id="rId44"/>
          <w:footerReference w:type="default" r:id="rId45"/>
          <w:headerReference w:type="first" r:id="rId46"/>
          <w:footerReference w:type="first" r:id="rId4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3447"/>
        <w:gridCol w:w="1831"/>
        <w:gridCol w:w="1831"/>
        <w:gridCol w:w="1831"/>
        <w:gridCol w:w="1832"/>
      </w:tblGrid>
      <w:tr w:rsidR="00D9294D">
        <w:trPr>
          <w:cantSplit/>
        </w:trPr>
        <w:tc>
          <w:tcPr>
            <w:tcW w:w="10772" w:type="dxa"/>
            <w:gridSpan w:val="5"/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5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D9294D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D9294D">
        <w:trPr>
          <w:cantSplit/>
        </w:trPr>
        <w:tc>
          <w:tcPr>
            <w:tcW w:w="10772" w:type="dxa"/>
            <w:gridSpan w:val="5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9294D" w:rsidRDefault="00D9294D">
      <w:pPr>
        <w:sectPr w:rsidR="00D9294D">
          <w:headerReference w:type="default" r:id="rId48"/>
          <w:footerReference w:type="default" r:id="rId49"/>
          <w:headerReference w:type="first" r:id="rId50"/>
          <w:footerReference w:type="first" r:id="rId5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3447"/>
        <w:gridCol w:w="1831"/>
        <w:gridCol w:w="1831"/>
        <w:gridCol w:w="1831"/>
        <w:gridCol w:w="1832"/>
      </w:tblGrid>
      <w:tr w:rsidR="00D9294D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Základní běžný účet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7 794 620,07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589 008,72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8 383 628,79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589 008,72-</w:t>
            </w:r>
          </w:p>
        </w:tc>
      </w:tr>
      <w:tr w:rsidR="00D9294D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7 794 620,07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589 008,72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8 383 628,79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589 008,72-</w:t>
            </w:r>
          </w:p>
        </w:tc>
      </w:tr>
      <w:tr w:rsidR="00D9294D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9294D" w:rsidRDefault="00D9294D">
      <w:pPr>
        <w:sectPr w:rsidR="00D9294D">
          <w:headerReference w:type="default" r:id="rId52"/>
          <w:footerReference w:type="default" r:id="rId53"/>
          <w:headerReference w:type="first" r:id="rId54"/>
          <w:footerReference w:type="first" r:id="rId5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8"/>
        <w:gridCol w:w="1831"/>
        <w:gridCol w:w="1831"/>
        <w:gridCol w:w="1832"/>
      </w:tblGrid>
      <w:tr w:rsidR="00D9294D">
        <w:trPr>
          <w:cantSplit/>
        </w:trPr>
        <w:tc>
          <w:tcPr>
            <w:tcW w:w="10772" w:type="dxa"/>
            <w:gridSpan w:val="4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V. PENĚŽNÍ FONDY - INFORMATIVNĚ</w:t>
            </w:r>
          </w:p>
        </w:tc>
      </w:tr>
      <w:tr w:rsidR="00D9294D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D9294D" w:rsidRDefault="00D9294D">
      <w:pPr>
        <w:sectPr w:rsidR="00D9294D">
          <w:headerReference w:type="default" r:id="rId56"/>
          <w:footerReference w:type="default" r:id="rId57"/>
          <w:headerReference w:type="first" r:id="rId58"/>
          <w:footerReference w:type="first" r:id="rId5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278"/>
        <w:gridCol w:w="1831"/>
        <w:gridCol w:w="1831"/>
        <w:gridCol w:w="1832"/>
      </w:tblGrid>
      <w:tr w:rsidR="00D9294D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Konečný </w:t>
            </w:r>
            <w:proofErr w:type="gramStart"/>
            <w:r>
              <w:rPr>
                <w:rFonts w:ascii="Arial" w:hAnsi="Arial"/>
                <w:sz w:val="16"/>
              </w:rPr>
              <w:t>zůstatek  (rozdíl</w:t>
            </w:r>
            <w:proofErr w:type="gramEnd"/>
            <w:r>
              <w:rPr>
                <w:rFonts w:ascii="Arial" w:hAnsi="Arial"/>
                <w:sz w:val="16"/>
              </w:rPr>
              <w:t xml:space="preserve">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5278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9294D" w:rsidRDefault="00D9294D">
      <w:pPr>
        <w:sectPr w:rsidR="00D9294D">
          <w:headerReference w:type="default" r:id="rId60"/>
          <w:footerReference w:type="default" r:id="rId61"/>
          <w:headerReference w:type="first" r:id="rId62"/>
          <w:footerReference w:type="first" r:id="rId6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3770"/>
        <w:gridCol w:w="3339"/>
        <w:gridCol w:w="1831"/>
        <w:gridCol w:w="1832"/>
      </w:tblGrid>
      <w:tr w:rsidR="00D9294D">
        <w:trPr>
          <w:cantSplit/>
        </w:trPr>
        <w:tc>
          <w:tcPr>
            <w:tcW w:w="10772" w:type="dxa"/>
            <w:gridSpan w:val="4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VI. MAJETEK</w:t>
            </w:r>
          </w:p>
        </w:tc>
      </w:tr>
      <w:tr w:rsidR="00D9294D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D9294D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D9294D" w:rsidRDefault="00D9294D">
      <w:pPr>
        <w:sectPr w:rsidR="00D9294D">
          <w:headerReference w:type="default" r:id="rId64"/>
          <w:footerReference w:type="default" r:id="rId65"/>
          <w:headerReference w:type="first" r:id="rId66"/>
          <w:footerReference w:type="first" r:id="rId6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215"/>
        <w:gridCol w:w="5063"/>
        <w:gridCol w:w="1831"/>
        <w:gridCol w:w="1831"/>
        <w:gridCol w:w="1832"/>
      </w:tblGrid>
      <w:tr w:rsidR="00D9294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Dlouhodobý nehmotný majetek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33 139,90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17 105,00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50 244,90 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155 737,00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155 737,00 </w:t>
            </w:r>
          </w:p>
        </w:tc>
      </w:tr>
      <w:tr w:rsidR="00D9294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34 757 016,57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34 757 016,57 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974 480,00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127 476,40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1 101 956,40 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545 475,70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162 934,60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708 410,30 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114 021,10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114 021,10 </w:t>
            </w:r>
          </w:p>
        </w:tc>
      </w:tr>
      <w:tr w:rsidR="00D9294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neodpisovaný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13 565 598,46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116 643,29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13 682 241,75 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25 000,00 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Nedokončený a pořizovaný dlouhodobý majetek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171 507,00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171 507,00 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dlouhod.nehmotného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Uspořádací</w:t>
            </w:r>
            <w:proofErr w:type="spellEnd"/>
            <w:r>
              <w:rPr>
                <w:rFonts w:ascii="Arial" w:hAnsi="Arial"/>
                <w:sz w:val="16"/>
              </w:rPr>
              <w:t xml:space="preserve"> účet </w:t>
            </w:r>
            <w:proofErr w:type="spellStart"/>
            <w:proofErr w:type="gramStart"/>
            <w:r>
              <w:rPr>
                <w:rFonts w:ascii="Arial" w:hAnsi="Arial"/>
                <w:sz w:val="16"/>
              </w:rPr>
              <w:t>tech.zhodnocení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dlouhod.hmotného</w:t>
            </w:r>
            <w:proofErr w:type="spellEnd"/>
            <w:r>
              <w:rPr>
                <w:rFonts w:ascii="Arial" w:hAnsi="Arial"/>
                <w:sz w:val="16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finanční majetek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20 000,00 </w:t>
            </w:r>
          </w:p>
        </w:tc>
      </w:tr>
      <w:tr w:rsidR="00D9294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nehmotnému majetku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33 139,90-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17 105,00-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50 244,90-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33 217,00-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7 305,00-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40 522,00-</w:t>
            </w:r>
          </w:p>
        </w:tc>
      </w:tr>
      <w:tr w:rsidR="00D9294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8 826 518,00-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864 319,00-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9 690 837,00-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</w:t>
            </w:r>
            <w:proofErr w:type="spellStart"/>
            <w:r>
              <w:rPr>
                <w:rFonts w:ascii="Arial" w:hAnsi="Arial"/>
                <w:sz w:val="16"/>
              </w:rPr>
              <w:t>samost.</w:t>
            </w:r>
            <w:proofErr w:type="gramStart"/>
            <w:r>
              <w:rPr>
                <w:rFonts w:ascii="Arial" w:hAnsi="Arial"/>
                <w:sz w:val="16"/>
              </w:rPr>
              <w:t>hmot</w:t>
            </w:r>
            <w:proofErr w:type="gramEnd"/>
            <w:r>
              <w:rPr>
                <w:rFonts w:ascii="Arial" w:hAnsi="Arial"/>
                <w:sz w:val="16"/>
              </w:rPr>
              <w:t>.</w:t>
            </w:r>
            <w:proofErr w:type="gramStart"/>
            <w:r>
              <w:rPr>
                <w:rFonts w:ascii="Arial" w:hAnsi="Arial"/>
                <w:sz w:val="16"/>
              </w:rPr>
              <w:t>movitým</w:t>
            </w:r>
            <w:proofErr w:type="spellEnd"/>
            <w:proofErr w:type="gramEnd"/>
            <w:r>
              <w:rPr>
                <w:rFonts w:ascii="Arial" w:hAnsi="Arial"/>
                <w:sz w:val="16"/>
              </w:rPr>
              <w:t xml:space="preserve"> věcem a souborům hmot.</w:t>
            </w:r>
            <w:proofErr w:type="spellStart"/>
            <w:r>
              <w:rPr>
                <w:rFonts w:ascii="Arial" w:hAnsi="Arial"/>
                <w:sz w:val="16"/>
              </w:rPr>
              <w:t>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358 104,00-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93 459,00-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451 563,00-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545 475,70-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162 934,60-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708 410,30-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48 299,00-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5 975,00-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54 274,00-</w:t>
            </w:r>
          </w:p>
        </w:tc>
      </w:tr>
      <w:tr w:rsidR="00D9294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Materiál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51 414,30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51 414,30 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Zboží a ostatní zásoby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2 380,00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2 380,00 </w:t>
            </w: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D9294D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D9294D" w:rsidRDefault="00D9294D">
      <w:pPr>
        <w:sectPr w:rsidR="00D9294D">
          <w:headerReference w:type="default" r:id="rId68"/>
          <w:footerReference w:type="default" r:id="rId69"/>
          <w:headerReference w:type="first" r:id="rId70"/>
          <w:footerReference w:type="first" r:id="rId7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646"/>
        <w:gridCol w:w="4632"/>
        <w:gridCol w:w="1831"/>
        <w:gridCol w:w="1831"/>
        <w:gridCol w:w="1832"/>
      </w:tblGrid>
      <w:tr w:rsidR="00D9294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5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D9294D" w:rsidRDefault="00D9294D">
      <w:pPr>
        <w:sectPr w:rsidR="00D9294D">
          <w:headerReference w:type="default" r:id="rId72"/>
          <w:footerReference w:type="default" r:id="rId73"/>
          <w:headerReference w:type="first" r:id="rId74"/>
          <w:footerReference w:type="first" r:id="rId7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646"/>
        <w:gridCol w:w="4632"/>
        <w:gridCol w:w="1831"/>
        <w:gridCol w:w="1831"/>
        <w:gridCol w:w="1832"/>
      </w:tblGrid>
      <w:tr w:rsidR="00D9294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4129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přijaté transfery od rozpočtů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2 544,00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2 544,00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5321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40 221,00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40 221,00 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D9294D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2 000 000,00 </w:t>
            </w:r>
          </w:p>
        </w:tc>
      </w:tr>
      <w:tr w:rsidR="00D9294D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9294D" w:rsidRDefault="00D9294D">
      <w:pPr>
        <w:sectPr w:rsidR="00D9294D">
          <w:headerReference w:type="default" r:id="rId76"/>
          <w:footerReference w:type="default" r:id="rId77"/>
          <w:headerReference w:type="first" r:id="rId78"/>
          <w:footerReference w:type="first" r:id="rId7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D9294D">
        <w:trPr>
          <w:cantSplit/>
        </w:trPr>
        <w:tc>
          <w:tcPr>
            <w:tcW w:w="10772" w:type="dxa"/>
            <w:gridSpan w:val="7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VIII. VYÚČTOVÁNÍ FIN. VZTAHŮ KE ST. ROZPOČTU, ST. FONDŮM A NÁRODNÍMU FONDU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D9294D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D9294D" w:rsidRDefault="00D9294D">
      <w:pPr>
        <w:sectPr w:rsidR="00D9294D">
          <w:headerReference w:type="default" r:id="rId80"/>
          <w:footerReference w:type="default" r:id="rId81"/>
          <w:headerReference w:type="first" r:id="rId82"/>
          <w:footerReference w:type="first" r:id="rId8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D9294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12 187,00 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12 185,00 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8 188,00 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8 188,00 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hmotný dlouhodobý majetek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1 307,00 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1 307,00 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 (tuzemské i zahraniční)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1 216,00 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1 216,00 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1 248,00 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1 248,00 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PREZIDENTSKÉ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12 187,00 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11 959,00 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12 185,00 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11 959,00 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11 271,00 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11 271,00 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8 888,00 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8 888,00 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Nákup materiálu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j.n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  <w:proofErr w:type="gramEnd"/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529,00 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529,00 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 (tuzemské i zahraniční)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1 230,00 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1 230,00 </w:t>
            </w:r>
          </w:p>
        </w:tc>
      </w:tr>
      <w:tr w:rsidR="00D9294D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98187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7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624,00 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9" w:type="dxa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624,00 </w:t>
            </w:r>
          </w:p>
        </w:tc>
      </w:tr>
      <w:tr w:rsidR="00D9294D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98187</w:t>
            </w:r>
          </w:p>
        </w:tc>
        <w:tc>
          <w:tcPr>
            <w:tcW w:w="4093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11 271,00 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11 271,00 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11 271,00 </w:t>
            </w:r>
          </w:p>
        </w:tc>
        <w:tc>
          <w:tcPr>
            <w:tcW w:w="1509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:rsidR="00D9294D" w:rsidRDefault="00E651BF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11 271,00 </w:t>
            </w:r>
          </w:p>
        </w:tc>
      </w:tr>
    </w:tbl>
    <w:p w:rsidR="00D9294D" w:rsidRDefault="00D9294D">
      <w:pPr>
        <w:sectPr w:rsidR="00D9294D">
          <w:headerReference w:type="default" r:id="rId84"/>
          <w:footerReference w:type="default" r:id="rId85"/>
          <w:headerReference w:type="first" r:id="rId86"/>
          <w:footerReference w:type="first" r:id="rId8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/>
      </w:tblPr>
      <w:tblGrid>
        <w:gridCol w:w="538"/>
        <w:gridCol w:w="2478"/>
        <w:gridCol w:w="7756"/>
      </w:tblGrid>
      <w:tr w:rsidR="00D9294D">
        <w:trPr>
          <w:cantSplit/>
        </w:trPr>
        <w:tc>
          <w:tcPr>
            <w:tcW w:w="10772" w:type="dxa"/>
            <w:gridSpan w:val="3"/>
          </w:tcPr>
          <w:p w:rsidR="00D9294D" w:rsidRDefault="00D9294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D9294D">
        <w:trPr>
          <w:cantSplit/>
        </w:trPr>
        <w:tc>
          <w:tcPr>
            <w:tcW w:w="10772" w:type="dxa"/>
            <w:gridSpan w:val="3"/>
          </w:tcPr>
          <w:p w:rsidR="00D9294D" w:rsidRDefault="00D9294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D9294D" w:rsidRDefault="00E651BF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viz. </w:t>
            </w:r>
            <w:proofErr w:type="gramStart"/>
            <w:r>
              <w:rPr>
                <w:rFonts w:ascii="Arial" w:hAnsi="Arial"/>
                <w:i/>
                <w:sz w:val="14"/>
              </w:rPr>
              <w:t>příloha</w:t>
            </w:r>
            <w:proofErr w:type="gramEnd"/>
            <w:r>
              <w:rPr>
                <w:rFonts w:ascii="Arial" w:hAnsi="Arial"/>
                <w:i/>
                <w:sz w:val="14"/>
              </w:rPr>
              <w:t xml:space="preserve"> č. 1</w:t>
            </w:r>
          </w:p>
        </w:tc>
      </w:tr>
      <w:tr w:rsidR="00D9294D">
        <w:trPr>
          <w:cantSplit/>
        </w:trPr>
        <w:tc>
          <w:tcPr>
            <w:tcW w:w="10772" w:type="dxa"/>
            <w:gridSpan w:val="3"/>
          </w:tcPr>
          <w:p w:rsidR="00D9294D" w:rsidRDefault="00D9294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D9294D">
        <w:trPr>
          <w:cantSplit/>
        </w:trPr>
        <w:tc>
          <w:tcPr>
            <w:tcW w:w="10772" w:type="dxa"/>
            <w:gridSpan w:val="3"/>
          </w:tcPr>
          <w:p w:rsidR="00D9294D" w:rsidRDefault="00D9294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</w:tcPr>
          <w:p w:rsidR="00D9294D" w:rsidRDefault="00E651BF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424521">
        <w:trPr>
          <w:cantSplit/>
        </w:trPr>
        <w:tc>
          <w:tcPr>
            <w:tcW w:w="10772" w:type="dxa"/>
            <w:gridSpan w:val="3"/>
          </w:tcPr>
          <w:p w:rsidR="00424521" w:rsidRDefault="004245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</w:tcPr>
          <w:p w:rsidR="00D9294D" w:rsidRPr="00424521" w:rsidRDefault="0042452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ZPRÁVA O VÝSLEDKU PŘEZKOUMÁNÍ HOSPODAŘENÍ OBCE</w:t>
            </w:r>
          </w:p>
        </w:tc>
      </w:tr>
      <w:tr w:rsidR="00424521">
        <w:trPr>
          <w:cantSplit/>
        </w:trPr>
        <w:tc>
          <w:tcPr>
            <w:tcW w:w="10772" w:type="dxa"/>
            <w:gridSpan w:val="3"/>
          </w:tcPr>
          <w:p w:rsidR="00424521" w:rsidRPr="00424521" w:rsidRDefault="0042452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24521">
              <w:rPr>
                <w:rFonts w:ascii="Arial" w:hAnsi="Arial"/>
                <w:sz w:val="18"/>
                <w:szCs w:val="18"/>
              </w:rPr>
              <w:t>Přezkoumání hospodaření provedl Krajský úřad Středočeského kraje, odbor kontroly.</w:t>
            </w:r>
          </w:p>
        </w:tc>
      </w:tr>
      <w:tr w:rsidR="00424521">
        <w:trPr>
          <w:cantSplit/>
        </w:trPr>
        <w:tc>
          <w:tcPr>
            <w:tcW w:w="10772" w:type="dxa"/>
            <w:gridSpan w:val="3"/>
          </w:tcPr>
          <w:p w:rsidR="00424521" w:rsidRPr="00424521" w:rsidRDefault="00424521" w:rsidP="00B96326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424521">
              <w:rPr>
                <w:rFonts w:ascii="Arial" w:hAnsi="Arial"/>
                <w:sz w:val="18"/>
                <w:szCs w:val="18"/>
              </w:rPr>
              <w:t xml:space="preserve">Přezkoumání bylo provedeno v souladu se zákonem č. 420/2004 Sb., o přezkoumání hospodaření územních </w:t>
            </w:r>
            <w:r w:rsidR="00B96326">
              <w:rPr>
                <w:rFonts w:ascii="Arial" w:hAnsi="Arial"/>
                <w:sz w:val="18"/>
                <w:szCs w:val="18"/>
              </w:rPr>
              <w:t>samosprávních celků a</w:t>
            </w:r>
          </w:p>
        </w:tc>
      </w:tr>
      <w:tr w:rsidR="00D9294D">
        <w:trPr>
          <w:cantSplit/>
        </w:trPr>
        <w:tc>
          <w:tcPr>
            <w:tcW w:w="10772" w:type="dxa"/>
            <w:gridSpan w:val="3"/>
          </w:tcPr>
          <w:p w:rsidR="00D9294D" w:rsidRPr="00424521" w:rsidRDefault="00B96326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dobrovolných svazků obcí v platném znění ve dnech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14.09.2018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a 14.02.2019.</w:t>
            </w:r>
          </w:p>
        </w:tc>
      </w:tr>
      <w:tr w:rsidR="00D9294D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</w:tcPr>
          <w:p w:rsidR="00D9294D" w:rsidRPr="009B56CC" w:rsidRDefault="009B56CC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9B56CC">
              <w:rPr>
                <w:rFonts w:ascii="Arial" w:hAnsi="Arial"/>
                <w:b/>
                <w:sz w:val="18"/>
                <w:szCs w:val="18"/>
              </w:rPr>
              <w:t>Závěr ze zprávy z přezkoumání hospodaření:</w:t>
            </w:r>
          </w:p>
        </w:tc>
      </w:tr>
      <w:tr w:rsidR="00D9294D">
        <w:trPr>
          <w:cantSplit/>
        </w:trPr>
        <w:tc>
          <w:tcPr>
            <w:tcW w:w="10772" w:type="dxa"/>
            <w:gridSpan w:val="3"/>
          </w:tcPr>
          <w:p w:rsidR="00D9294D" w:rsidRPr="009B56CC" w:rsidRDefault="00D9294D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</w:tcPr>
          <w:p w:rsidR="00D9294D" w:rsidRDefault="00C3062B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noProof/>
                <w:sz w:val="14"/>
              </w:rPr>
              <w:drawing>
                <wp:inline distT="0" distB="0" distL="0" distR="0">
                  <wp:extent cx="6177915" cy="5637530"/>
                  <wp:effectExtent l="1905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915" cy="563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94D">
        <w:trPr>
          <w:cantSplit/>
        </w:trPr>
        <w:tc>
          <w:tcPr>
            <w:tcW w:w="10772" w:type="dxa"/>
            <w:gridSpan w:val="3"/>
          </w:tcPr>
          <w:p w:rsidR="00D9294D" w:rsidRDefault="00D9294D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47D8E">
        <w:trPr>
          <w:cantSplit/>
        </w:trPr>
        <w:tc>
          <w:tcPr>
            <w:tcW w:w="10772" w:type="dxa"/>
            <w:gridSpan w:val="3"/>
          </w:tcPr>
          <w:p w:rsidR="00D47D8E" w:rsidRDefault="00D47D8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D47D8E">
        <w:trPr>
          <w:cantSplit/>
        </w:trPr>
        <w:tc>
          <w:tcPr>
            <w:tcW w:w="10772" w:type="dxa"/>
            <w:gridSpan w:val="3"/>
          </w:tcPr>
          <w:p w:rsidR="00D47D8E" w:rsidRDefault="00D47D8E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9B56CC">
        <w:trPr>
          <w:cantSplit/>
        </w:trPr>
        <w:tc>
          <w:tcPr>
            <w:tcW w:w="10772" w:type="dxa"/>
            <w:gridSpan w:val="3"/>
          </w:tcPr>
          <w:p w:rsidR="009B56CC" w:rsidRPr="009B56CC" w:rsidRDefault="009B56CC" w:rsidP="009B56CC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 w:rsidRPr="009B56CC">
              <w:rPr>
                <w:rFonts w:ascii="Arial" w:hAnsi="Arial"/>
                <w:b/>
                <w:sz w:val="18"/>
                <w:szCs w:val="18"/>
              </w:rPr>
              <w:t xml:space="preserve">NÁVRH NA </w:t>
            </w:r>
            <w:r>
              <w:rPr>
                <w:rFonts w:ascii="Arial" w:hAnsi="Arial"/>
                <w:b/>
                <w:sz w:val="18"/>
                <w:szCs w:val="18"/>
              </w:rPr>
              <w:t>USNESENÍ ZASTUPITELSTVA OBCE:</w:t>
            </w:r>
          </w:p>
        </w:tc>
      </w:tr>
      <w:tr w:rsidR="009B56CC">
        <w:trPr>
          <w:cantSplit/>
        </w:trPr>
        <w:tc>
          <w:tcPr>
            <w:tcW w:w="10772" w:type="dxa"/>
            <w:gridSpan w:val="3"/>
          </w:tcPr>
          <w:p w:rsidR="009B56CC" w:rsidRPr="009B56CC" w:rsidRDefault="009B56CC" w:rsidP="009B56CC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9B56CC">
              <w:rPr>
                <w:rFonts w:ascii="Arial" w:hAnsi="Arial"/>
                <w:sz w:val="18"/>
                <w:szCs w:val="18"/>
              </w:rPr>
              <w:t xml:space="preserve">Zastupitelstvo obce schvaluje celoroční hospodaření obce a závěrečný účet za rok 218 včetně zprávy </w:t>
            </w:r>
            <w:r>
              <w:rPr>
                <w:rFonts w:ascii="Arial" w:hAnsi="Arial"/>
                <w:sz w:val="18"/>
                <w:szCs w:val="18"/>
              </w:rPr>
              <w:t xml:space="preserve">Krajského úřadu </w:t>
            </w:r>
          </w:p>
        </w:tc>
      </w:tr>
      <w:tr w:rsidR="009B56CC">
        <w:trPr>
          <w:cantSplit/>
        </w:trPr>
        <w:tc>
          <w:tcPr>
            <w:tcW w:w="10772" w:type="dxa"/>
            <w:gridSpan w:val="3"/>
          </w:tcPr>
          <w:p w:rsidR="009B56CC" w:rsidRPr="009B56CC" w:rsidRDefault="009B56CC" w:rsidP="009B56CC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Středočeského kraje o výsledku přezkoumání hospodaření obce za rok 2017 a to s výhradami:</w:t>
            </w:r>
          </w:p>
        </w:tc>
      </w:tr>
      <w:tr w:rsidR="009B56CC">
        <w:trPr>
          <w:cantSplit/>
        </w:trPr>
        <w:tc>
          <w:tcPr>
            <w:tcW w:w="10772" w:type="dxa"/>
            <w:gridSpan w:val="3"/>
          </w:tcPr>
          <w:p w:rsidR="009B56CC" w:rsidRPr="009B56CC" w:rsidRDefault="009B56CC" w:rsidP="009B56CC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při přezkoumání hospodaření obce Choťovice za rok podle § 2 a § 3 zákona č. 420/2004 Sb., ve znění pozdějších předpisů: </w:t>
            </w:r>
          </w:p>
        </w:tc>
      </w:tr>
      <w:tr w:rsidR="009B56CC">
        <w:trPr>
          <w:cantSplit/>
        </w:trPr>
        <w:tc>
          <w:tcPr>
            <w:tcW w:w="10772" w:type="dxa"/>
            <w:gridSpan w:val="3"/>
          </w:tcPr>
          <w:p w:rsidR="009B56CC" w:rsidRPr="00D47D8E" w:rsidRDefault="009B56CC" w:rsidP="00D47D8E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D47D8E">
              <w:rPr>
                <w:rFonts w:ascii="Arial" w:hAnsi="Arial"/>
                <w:sz w:val="18"/>
                <w:szCs w:val="18"/>
              </w:rPr>
              <w:t xml:space="preserve">byly zjištěny nedostatky spočívající v: (§ 10 odst. 3 písm. c) </w:t>
            </w:r>
            <w:r w:rsidR="00D47D8E" w:rsidRPr="00D47D8E">
              <w:rPr>
                <w:rFonts w:ascii="Arial" w:hAnsi="Arial"/>
                <w:sz w:val="18"/>
                <w:szCs w:val="18"/>
              </w:rPr>
              <w:t>a zákona č. 420/2004 Sb.</w:t>
            </w:r>
            <w:r w:rsidRPr="00D47D8E">
              <w:rPr>
                <w:rFonts w:ascii="Arial" w:hAnsi="Arial"/>
                <w:sz w:val="18"/>
                <w:szCs w:val="18"/>
              </w:rPr>
              <w:t>).</w:t>
            </w:r>
          </w:p>
        </w:tc>
      </w:tr>
      <w:tr w:rsidR="00D47D8E">
        <w:trPr>
          <w:cantSplit/>
        </w:trPr>
        <w:tc>
          <w:tcPr>
            <w:tcW w:w="10772" w:type="dxa"/>
            <w:gridSpan w:val="3"/>
          </w:tcPr>
          <w:p w:rsidR="00D47D8E" w:rsidRPr="00D47D8E" w:rsidRDefault="00D47D8E" w:rsidP="00D47D8E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    </w:t>
            </w:r>
            <w:r w:rsidRPr="00D47D8E">
              <w:rPr>
                <w:rFonts w:ascii="Arial" w:hAnsi="Arial"/>
                <w:b/>
                <w:sz w:val="18"/>
                <w:szCs w:val="18"/>
              </w:rPr>
              <w:t xml:space="preserve">C5) neodstranění nedostatků zjištěných při dílčím přezkoumání nebo při přezkoumání za přecházející roky </w:t>
            </w:r>
          </w:p>
        </w:tc>
      </w:tr>
      <w:tr w:rsidR="009B56CC">
        <w:trPr>
          <w:cantSplit/>
        </w:trPr>
        <w:tc>
          <w:tcPr>
            <w:tcW w:w="10772" w:type="dxa"/>
            <w:gridSpan w:val="3"/>
          </w:tcPr>
          <w:p w:rsidR="009B56CC" w:rsidRPr="009B56CC" w:rsidRDefault="00D47D8E" w:rsidP="002C0E5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Tyto chyby a nedostatky jsou specifikovány v oddíle C) pod písm. a) a b) Zprávy o přezkoumání hospodaření.</w:t>
            </w:r>
          </w:p>
        </w:tc>
      </w:tr>
      <w:tr w:rsidR="00D47D8E">
        <w:trPr>
          <w:cantSplit/>
        </w:trPr>
        <w:tc>
          <w:tcPr>
            <w:tcW w:w="10772" w:type="dxa"/>
            <w:gridSpan w:val="3"/>
          </w:tcPr>
          <w:p w:rsidR="00D47D8E" w:rsidRDefault="00D47D8E" w:rsidP="002C0E5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47D8E">
        <w:trPr>
          <w:cantSplit/>
        </w:trPr>
        <w:tc>
          <w:tcPr>
            <w:tcW w:w="10772" w:type="dxa"/>
            <w:gridSpan w:val="3"/>
          </w:tcPr>
          <w:p w:rsidR="00D47D8E" w:rsidRDefault="001A42C1" w:rsidP="002C0E5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Zastupitelstvo obce schválilo nápravná opatření ke zprávě o výsledku hospodaření obce Choťovice 2018.</w:t>
            </w:r>
          </w:p>
        </w:tc>
      </w:tr>
      <w:tr w:rsidR="00D47D8E">
        <w:trPr>
          <w:cantSplit/>
        </w:trPr>
        <w:tc>
          <w:tcPr>
            <w:tcW w:w="10772" w:type="dxa"/>
            <w:gridSpan w:val="3"/>
          </w:tcPr>
          <w:p w:rsidR="00D47D8E" w:rsidRDefault="00D47D8E" w:rsidP="002C0E5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47D8E">
        <w:trPr>
          <w:cantSplit/>
        </w:trPr>
        <w:tc>
          <w:tcPr>
            <w:tcW w:w="10772" w:type="dxa"/>
            <w:gridSpan w:val="3"/>
          </w:tcPr>
          <w:p w:rsidR="00D47D8E" w:rsidRDefault="00D47D8E" w:rsidP="002C0E51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4460A8">
        <w:trPr>
          <w:cantSplit/>
        </w:trPr>
        <w:tc>
          <w:tcPr>
            <w:tcW w:w="10772" w:type="dxa"/>
            <w:gridSpan w:val="3"/>
          </w:tcPr>
          <w:p w:rsidR="004460A8" w:rsidRPr="002C0E51" w:rsidRDefault="004460A8" w:rsidP="002C0E5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B56CC">
        <w:trPr>
          <w:cantSplit/>
        </w:trPr>
        <w:tc>
          <w:tcPr>
            <w:tcW w:w="10772" w:type="dxa"/>
            <w:gridSpan w:val="3"/>
          </w:tcPr>
          <w:p w:rsidR="009B56CC" w:rsidRPr="002C0E51" w:rsidRDefault="009B56CC" w:rsidP="002C0E5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BC2C1B">
        <w:trPr>
          <w:cantSplit/>
        </w:trPr>
        <w:tc>
          <w:tcPr>
            <w:tcW w:w="10772" w:type="dxa"/>
            <w:gridSpan w:val="3"/>
          </w:tcPr>
          <w:p w:rsidR="00BC2C1B" w:rsidRPr="004460A8" w:rsidRDefault="00BC2C1B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C2C1B">
        <w:trPr>
          <w:cantSplit/>
        </w:trPr>
        <w:tc>
          <w:tcPr>
            <w:tcW w:w="10772" w:type="dxa"/>
            <w:gridSpan w:val="3"/>
          </w:tcPr>
          <w:p w:rsidR="00BC2C1B" w:rsidRPr="004460A8" w:rsidRDefault="00BC2C1B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C2C1B">
        <w:trPr>
          <w:cantSplit/>
        </w:trPr>
        <w:tc>
          <w:tcPr>
            <w:tcW w:w="10772" w:type="dxa"/>
            <w:gridSpan w:val="3"/>
          </w:tcPr>
          <w:p w:rsidR="00BC2C1B" w:rsidRPr="004460A8" w:rsidRDefault="00BC2C1B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C2C1B">
        <w:trPr>
          <w:cantSplit/>
        </w:trPr>
        <w:tc>
          <w:tcPr>
            <w:tcW w:w="10772" w:type="dxa"/>
            <w:gridSpan w:val="3"/>
          </w:tcPr>
          <w:p w:rsidR="00BC2C1B" w:rsidRPr="004460A8" w:rsidRDefault="00BC2C1B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BC2C1B">
        <w:trPr>
          <w:cantSplit/>
        </w:trPr>
        <w:tc>
          <w:tcPr>
            <w:tcW w:w="10772" w:type="dxa"/>
            <w:gridSpan w:val="3"/>
          </w:tcPr>
          <w:p w:rsidR="00BC2C1B" w:rsidRPr="004460A8" w:rsidRDefault="00BC2C1B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             Milan </w:t>
            </w:r>
            <w:proofErr w:type="spellStart"/>
            <w:proofErr w:type="gramStart"/>
            <w:r>
              <w:rPr>
                <w:rFonts w:ascii="Arial" w:hAnsi="Arial"/>
                <w:b/>
                <w:sz w:val="18"/>
                <w:szCs w:val="18"/>
              </w:rPr>
              <w:t>Petrášek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                                           Petra</w:t>
            </w:r>
            <w:proofErr w:type="gramEnd"/>
            <w:r>
              <w:rPr>
                <w:rFonts w:ascii="Arial" w:hAnsi="Arial"/>
                <w:b/>
                <w:sz w:val="18"/>
                <w:szCs w:val="18"/>
              </w:rPr>
              <w:t xml:space="preserve"> Nováková</w:t>
            </w:r>
          </w:p>
        </w:tc>
      </w:tr>
      <w:tr w:rsidR="00BC2C1B">
        <w:trPr>
          <w:cantSplit/>
        </w:trPr>
        <w:tc>
          <w:tcPr>
            <w:tcW w:w="10772" w:type="dxa"/>
            <w:gridSpan w:val="3"/>
          </w:tcPr>
          <w:p w:rsidR="00BC2C1B" w:rsidRPr="004460A8" w:rsidRDefault="00BC2C1B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                 </w:t>
            </w:r>
            <w:proofErr w:type="gramStart"/>
            <w:r>
              <w:rPr>
                <w:rFonts w:ascii="Arial" w:hAnsi="Arial"/>
                <w:b/>
                <w:sz w:val="18"/>
                <w:szCs w:val="18"/>
              </w:rPr>
              <w:t>místostarosta                                                                                            starostka</w:t>
            </w:r>
            <w:proofErr w:type="gramEnd"/>
          </w:p>
        </w:tc>
      </w:tr>
      <w:tr w:rsidR="004460A8">
        <w:trPr>
          <w:cantSplit/>
        </w:trPr>
        <w:tc>
          <w:tcPr>
            <w:tcW w:w="10772" w:type="dxa"/>
            <w:gridSpan w:val="3"/>
          </w:tcPr>
          <w:p w:rsidR="004460A8" w:rsidRPr="004460A8" w:rsidRDefault="004460A8">
            <w:pPr>
              <w:spacing w:after="0" w:line="240" w:lineRule="auto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4460A8">
        <w:trPr>
          <w:cantSplit/>
        </w:trPr>
        <w:tc>
          <w:tcPr>
            <w:tcW w:w="10772" w:type="dxa"/>
            <w:gridSpan w:val="3"/>
          </w:tcPr>
          <w:p w:rsidR="004460A8" w:rsidRPr="004460A8" w:rsidRDefault="004460A8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</w:tr>
      <w:tr w:rsidR="004460A8">
        <w:trPr>
          <w:cantSplit/>
        </w:trPr>
        <w:tc>
          <w:tcPr>
            <w:tcW w:w="10772" w:type="dxa"/>
            <w:gridSpan w:val="3"/>
          </w:tcPr>
          <w:p w:rsidR="004460A8" w:rsidRPr="002C0E51" w:rsidRDefault="00FB78E7" w:rsidP="00BF2BC3">
            <w:pPr>
              <w:spacing w:after="0" w:line="240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2C0E51">
              <w:rPr>
                <w:rFonts w:ascii="Arial" w:hAnsi="Arial"/>
                <w:b/>
                <w:i/>
                <w:sz w:val="18"/>
                <w:szCs w:val="18"/>
              </w:rPr>
              <w:t>z</w:t>
            </w:r>
            <w:r w:rsidR="004460A8" w:rsidRPr="002C0E51">
              <w:rPr>
                <w:rFonts w:ascii="Arial" w:hAnsi="Arial"/>
                <w:b/>
                <w:i/>
                <w:sz w:val="18"/>
                <w:szCs w:val="18"/>
              </w:rPr>
              <w:t>veřejněno</w:t>
            </w:r>
            <w:r w:rsidR="002C0E51">
              <w:rPr>
                <w:rFonts w:ascii="Arial" w:hAnsi="Arial"/>
                <w:b/>
                <w:i/>
                <w:sz w:val="18"/>
                <w:szCs w:val="18"/>
              </w:rPr>
              <w:t xml:space="preserve"> na úřední desce </w:t>
            </w:r>
            <w:r w:rsidR="004460A8" w:rsidRPr="002C0E51">
              <w:rPr>
                <w:rFonts w:ascii="Arial" w:hAnsi="Arial"/>
                <w:b/>
                <w:i/>
                <w:sz w:val="18"/>
                <w:szCs w:val="18"/>
              </w:rPr>
              <w:t xml:space="preserve">dne: </w:t>
            </w:r>
            <w:proofErr w:type="gramStart"/>
            <w:r w:rsidR="007A06B9">
              <w:rPr>
                <w:rFonts w:ascii="Arial" w:hAnsi="Arial"/>
                <w:b/>
                <w:i/>
                <w:sz w:val="18"/>
                <w:szCs w:val="18"/>
              </w:rPr>
              <w:t>24.05</w:t>
            </w:r>
            <w:r w:rsidRPr="002C0E51">
              <w:rPr>
                <w:rFonts w:ascii="Arial" w:hAnsi="Arial"/>
                <w:b/>
                <w:i/>
                <w:sz w:val="18"/>
                <w:szCs w:val="18"/>
              </w:rPr>
              <w:t>.2019</w:t>
            </w:r>
            <w:proofErr w:type="gramEnd"/>
          </w:p>
        </w:tc>
      </w:tr>
      <w:tr w:rsidR="00D9294D">
        <w:trPr>
          <w:cantSplit/>
        </w:trPr>
        <w:tc>
          <w:tcPr>
            <w:tcW w:w="10772" w:type="dxa"/>
            <w:gridSpan w:val="3"/>
          </w:tcPr>
          <w:p w:rsidR="00D9294D" w:rsidRPr="002C0E51" w:rsidRDefault="00FB78E7" w:rsidP="002C0E51">
            <w:pPr>
              <w:spacing w:after="0" w:line="240" w:lineRule="auto"/>
              <w:rPr>
                <w:rFonts w:ascii="Arial" w:hAnsi="Arial"/>
                <w:b/>
                <w:i/>
                <w:sz w:val="18"/>
                <w:szCs w:val="18"/>
              </w:rPr>
            </w:pPr>
            <w:r w:rsidRPr="002C0E51">
              <w:rPr>
                <w:rFonts w:ascii="Arial" w:hAnsi="Arial"/>
                <w:b/>
                <w:i/>
                <w:sz w:val="18"/>
                <w:szCs w:val="18"/>
              </w:rPr>
              <w:t xml:space="preserve">sejmuto z úřední </w:t>
            </w:r>
            <w:r w:rsidR="00BF2BC3" w:rsidRPr="002C0E51">
              <w:rPr>
                <w:rFonts w:ascii="Arial" w:hAnsi="Arial"/>
                <w:b/>
                <w:i/>
                <w:sz w:val="18"/>
                <w:szCs w:val="18"/>
              </w:rPr>
              <w:t xml:space="preserve">desky </w:t>
            </w:r>
            <w:r w:rsidRPr="002C0E51">
              <w:rPr>
                <w:rFonts w:ascii="Arial" w:hAnsi="Arial"/>
                <w:b/>
                <w:i/>
                <w:sz w:val="18"/>
                <w:szCs w:val="18"/>
              </w:rPr>
              <w:t xml:space="preserve">dne: </w:t>
            </w:r>
            <w:proofErr w:type="gramStart"/>
            <w:r w:rsidR="007A06B9">
              <w:rPr>
                <w:rFonts w:ascii="Arial" w:hAnsi="Arial"/>
                <w:b/>
                <w:i/>
                <w:sz w:val="18"/>
                <w:szCs w:val="18"/>
              </w:rPr>
              <w:t>14.06.2019</w:t>
            </w:r>
            <w:proofErr w:type="gramEnd"/>
          </w:p>
        </w:tc>
      </w:tr>
      <w:tr w:rsidR="00D9294D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</w:tcPr>
          <w:p w:rsidR="00D9294D" w:rsidRDefault="00D9294D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D9294D">
        <w:trPr>
          <w:cantSplit/>
        </w:trPr>
        <w:tc>
          <w:tcPr>
            <w:tcW w:w="3016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294D">
        <w:trPr>
          <w:cantSplit/>
        </w:trPr>
        <w:tc>
          <w:tcPr>
            <w:tcW w:w="3016" w:type="dxa"/>
            <w:gridSpan w:val="2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294D">
        <w:trPr>
          <w:cantSplit/>
        </w:trPr>
        <w:tc>
          <w:tcPr>
            <w:tcW w:w="3016" w:type="dxa"/>
            <w:gridSpan w:val="2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294D">
        <w:trPr>
          <w:cantSplit/>
        </w:trPr>
        <w:tc>
          <w:tcPr>
            <w:tcW w:w="3016" w:type="dxa"/>
            <w:gridSpan w:val="2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294D">
        <w:trPr>
          <w:cantSplit/>
        </w:trPr>
        <w:tc>
          <w:tcPr>
            <w:tcW w:w="3016" w:type="dxa"/>
            <w:gridSpan w:val="2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3016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3016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6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9294D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D9294D">
        <w:trPr>
          <w:cantSplit/>
        </w:trPr>
        <w:tc>
          <w:tcPr>
            <w:tcW w:w="3016" w:type="dxa"/>
            <w:gridSpan w:val="2"/>
          </w:tcPr>
          <w:p w:rsidR="00D9294D" w:rsidRDefault="00E651BF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9294D">
        <w:trPr>
          <w:cantSplit/>
        </w:trPr>
        <w:tc>
          <w:tcPr>
            <w:tcW w:w="538" w:type="dxa"/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D9294D" w:rsidRDefault="00E651B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D9294D" w:rsidRDefault="00D9294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E651BF" w:rsidRDefault="00E651BF"/>
    <w:sectPr w:rsidR="00E651BF" w:rsidSect="003A6930">
      <w:headerReference w:type="default" r:id="rId89"/>
      <w:footerReference w:type="default" r:id="rId90"/>
      <w:headerReference w:type="first" r:id="rId91"/>
      <w:footerReference w:type="first" r:id="rId92"/>
      <w:type w:val="continuous"/>
      <w:pgSz w:w="11906" w:h="16838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D8E" w:rsidRDefault="00D47D8E">
      <w:pPr>
        <w:spacing w:after="0" w:line="240" w:lineRule="auto"/>
      </w:pPr>
      <w:r>
        <w:separator/>
      </w:r>
    </w:p>
  </w:endnote>
  <w:endnote w:type="continuationSeparator" w:id="0">
    <w:p w:rsidR="00D47D8E" w:rsidRDefault="00D4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2"/>
    </w:tblGrid>
    <w:tr w:rsidR="00D47D8E">
      <w:trPr>
        <w:cantSplit/>
      </w:trPr>
      <w:tc>
        <w:tcPr>
          <w:tcW w:w="10772" w:type="dxa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Zpracováno systémem GINIS Express UCR (14.05.1) GORDIC spol. s r. o.      07.06.2019 14h21m 1s</w:t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D8E" w:rsidRDefault="00D47D8E">
      <w:pPr>
        <w:spacing w:after="0" w:line="240" w:lineRule="auto"/>
      </w:pPr>
      <w:r>
        <w:separator/>
      </w:r>
    </w:p>
  </w:footnote>
  <w:footnote w:type="continuationSeparator" w:id="0">
    <w:p w:rsidR="00D47D8E" w:rsidRDefault="00D4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1077"/>
      <w:gridCol w:w="2154"/>
      <w:gridCol w:w="1293"/>
      <w:gridCol w:w="1723"/>
      <w:gridCol w:w="1293"/>
      <w:gridCol w:w="2154"/>
      <w:gridCol w:w="1078"/>
    </w:tblGrid>
    <w:tr w:rsidR="00D47D8E">
      <w:trPr>
        <w:cantSplit/>
      </w:trPr>
      <w:tc>
        <w:tcPr>
          <w:tcW w:w="3231" w:type="dxa"/>
          <w:gridSpan w:val="2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1A42C1">
            <w:rPr>
              <w:rFonts w:ascii="Courier New" w:hAnsi="Courier New"/>
              <w:i/>
              <w:noProof/>
              <w:sz w:val="14"/>
            </w:rPr>
            <w:t>1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1A42C1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47D8E">
      <w:trPr>
        <w:cantSplit/>
      </w:trPr>
      <w:tc>
        <w:tcPr>
          <w:tcW w:w="10772" w:type="dxa"/>
          <w:gridSpan w:val="7"/>
        </w:tcPr>
        <w:p w:rsidR="00D47D8E" w:rsidRDefault="00D47D8E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noProof/>
              <w:sz w:val="3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158667</wp:posOffset>
                </wp:positionV>
                <wp:extent cx="1149792" cy="1359673"/>
                <wp:effectExtent l="19050" t="0" r="0" b="0"/>
                <wp:wrapNone/>
                <wp:docPr id="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792" cy="1359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D47D8E">
      <w:trPr>
        <w:cantSplit/>
      </w:trPr>
      <w:tc>
        <w:tcPr>
          <w:tcW w:w="1077" w:type="dxa"/>
        </w:tcPr>
        <w:p w:rsidR="00D47D8E" w:rsidRDefault="00D47D8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D47D8E" w:rsidRDefault="00D47D8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Choťovice </w:t>
          </w:r>
        </w:p>
      </w:tc>
      <w:tc>
        <w:tcPr>
          <w:tcW w:w="1078" w:type="dxa"/>
        </w:tcPr>
        <w:p w:rsidR="00D47D8E" w:rsidRDefault="00D47D8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47D8E">
      <w:trPr>
        <w:cantSplit/>
      </w:trPr>
      <w:tc>
        <w:tcPr>
          <w:tcW w:w="4524" w:type="dxa"/>
          <w:gridSpan w:val="3"/>
        </w:tcPr>
        <w:p w:rsidR="00D47D8E" w:rsidRDefault="00D47D8E" w:rsidP="001A5723">
          <w:pPr>
            <w:tabs>
              <w:tab w:val="left" w:pos="351"/>
              <w:tab w:val="right" w:pos="4444"/>
            </w:tabs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ab/>
          </w:r>
          <w:r>
            <w:rPr>
              <w:rFonts w:ascii="Arial" w:hAnsi="Arial"/>
              <w:b/>
              <w:sz w:val="32"/>
            </w:rPr>
            <w:tab/>
          </w:r>
        </w:p>
      </w:tc>
      <w:tc>
        <w:tcPr>
          <w:tcW w:w="1723" w:type="dxa"/>
        </w:tcPr>
        <w:p w:rsidR="00D47D8E" w:rsidRDefault="00D47D8E"/>
      </w:tc>
      <w:tc>
        <w:tcPr>
          <w:tcW w:w="4525" w:type="dxa"/>
          <w:gridSpan w:val="3"/>
        </w:tcPr>
        <w:p w:rsidR="00D47D8E" w:rsidRDefault="00D47D8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47D8E">
      <w:trPr>
        <w:cantSplit/>
      </w:trPr>
      <w:tc>
        <w:tcPr>
          <w:tcW w:w="1077" w:type="dxa"/>
        </w:tcPr>
        <w:p w:rsidR="00D47D8E" w:rsidRDefault="00D47D8E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5"/>
        </w:tcPr>
        <w:p w:rsidR="00D47D8E" w:rsidRDefault="00D47D8E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 xml:space="preserve">            </w:t>
          </w:r>
          <w:r w:rsidR="007A06B9">
            <w:rPr>
              <w:rFonts w:ascii="Arial" w:hAnsi="Arial"/>
              <w:b/>
              <w:sz w:val="43"/>
            </w:rPr>
            <w:t xml:space="preserve">NÁVRH - </w:t>
          </w:r>
          <w:r>
            <w:rPr>
              <w:rFonts w:ascii="Arial" w:hAnsi="Arial"/>
              <w:b/>
              <w:sz w:val="43"/>
            </w:rPr>
            <w:t xml:space="preserve">ZÁVĚREČNÝ ÚČET </w:t>
          </w:r>
        </w:p>
        <w:p w:rsidR="00D47D8E" w:rsidRDefault="00D47D8E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 xml:space="preserve">      ZA ROK 2018</w:t>
          </w:r>
        </w:p>
      </w:tc>
      <w:tc>
        <w:tcPr>
          <w:tcW w:w="1078" w:type="dxa"/>
        </w:tcPr>
        <w:p w:rsidR="00D47D8E" w:rsidRDefault="00D47D8E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D47D8E">
      <w:trPr>
        <w:cantSplit/>
      </w:trPr>
      <w:tc>
        <w:tcPr>
          <w:tcW w:w="1077" w:type="dxa"/>
        </w:tcPr>
        <w:p w:rsidR="00D47D8E" w:rsidRDefault="00D47D8E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D47D8E" w:rsidRDefault="00D47D8E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:rsidR="00D47D8E" w:rsidRDefault="00D47D8E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2047"/>
      <w:gridCol w:w="1831"/>
      <w:gridCol w:w="431"/>
      <w:gridCol w:w="1400"/>
      <w:gridCol w:w="18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780A7C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47D8E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47D8E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D47D8E" w:rsidRDefault="00D47D8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4309"/>
      <w:gridCol w:w="32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780A7C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2047"/>
      <w:gridCol w:w="1831"/>
      <w:gridCol w:w="431"/>
      <w:gridCol w:w="1400"/>
      <w:gridCol w:w="18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1A42C1">
            <w:rPr>
              <w:rFonts w:ascii="Courier New" w:hAnsi="Courier New"/>
              <w:i/>
              <w:noProof/>
              <w:sz w:val="14"/>
            </w:rPr>
            <w:t>5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1A42C1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47D8E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47D8E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D47D8E" w:rsidRDefault="00D47D8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4309"/>
      <w:gridCol w:w="32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1A42C1">
            <w:rPr>
              <w:rFonts w:ascii="Courier New" w:hAnsi="Courier New"/>
              <w:i/>
              <w:noProof/>
              <w:sz w:val="14"/>
            </w:rPr>
            <w:t>6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1A42C1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539"/>
      <w:gridCol w:w="3339"/>
      <w:gridCol w:w="431"/>
      <w:gridCol w:w="1400"/>
      <w:gridCol w:w="18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780A7C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47D8E">
      <w:trPr>
        <w:cantSplit/>
      </w:trPr>
      <w:tc>
        <w:tcPr>
          <w:tcW w:w="10772" w:type="dxa"/>
          <w:gridSpan w:val="6"/>
        </w:tcPr>
        <w:p w:rsidR="00D47D8E" w:rsidRDefault="00D47D8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D47D8E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47D8E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D47D8E" w:rsidRDefault="00D47D8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4309"/>
      <w:gridCol w:w="32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780A7C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4309"/>
      <w:gridCol w:w="32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780A7C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216"/>
      <w:gridCol w:w="1831"/>
      <w:gridCol w:w="1831"/>
      <w:gridCol w:w="431"/>
      <w:gridCol w:w="1400"/>
      <w:gridCol w:w="18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gridSpan w:val="4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780A7C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47D8E">
      <w:trPr>
        <w:cantSplit/>
      </w:trPr>
      <w:tc>
        <w:tcPr>
          <w:tcW w:w="10772" w:type="dxa"/>
          <w:gridSpan w:val="7"/>
        </w:tcPr>
        <w:p w:rsidR="00D47D8E" w:rsidRDefault="00D47D8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D47D8E">
      <w:trPr>
        <w:cantSplit/>
      </w:trPr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D47D8E">
      <w:trPr>
        <w:cantSplit/>
      </w:trPr>
      <w:tc>
        <w:tcPr>
          <w:tcW w:w="10772" w:type="dxa"/>
          <w:gridSpan w:val="7"/>
          <w:tcMar>
            <w:top w:w="-5" w:type="dxa"/>
            <w:bottom w:w="-5" w:type="dxa"/>
          </w:tcMar>
        </w:tcPr>
        <w:p w:rsidR="00D47D8E" w:rsidRDefault="00D47D8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4309"/>
      <w:gridCol w:w="32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780A7C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2047"/>
      <w:gridCol w:w="1831"/>
      <w:gridCol w:w="431"/>
      <w:gridCol w:w="1400"/>
      <w:gridCol w:w="18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780A7C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47D8E">
      <w:trPr>
        <w:cantSplit/>
      </w:trPr>
      <w:tc>
        <w:tcPr>
          <w:tcW w:w="10772" w:type="dxa"/>
          <w:gridSpan w:val="6"/>
        </w:tcPr>
        <w:p w:rsidR="00D47D8E" w:rsidRDefault="00D47D8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D47D8E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4309"/>
      <w:gridCol w:w="32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780A7C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539"/>
      <w:gridCol w:w="3339"/>
      <w:gridCol w:w="431"/>
      <w:gridCol w:w="1400"/>
      <w:gridCol w:w="18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1A42C1">
            <w:rPr>
              <w:rFonts w:ascii="Courier New" w:hAnsi="Courier New"/>
              <w:i/>
              <w:noProof/>
              <w:sz w:val="14"/>
            </w:rPr>
            <w:t>7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1A42C1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47D8E">
      <w:trPr>
        <w:cantSplit/>
      </w:trPr>
      <w:tc>
        <w:tcPr>
          <w:tcW w:w="10772" w:type="dxa"/>
          <w:gridSpan w:val="6"/>
        </w:tcPr>
        <w:p w:rsidR="00D47D8E" w:rsidRDefault="00D47D8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D47D8E">
      <w:trPr>
        <w:cantSplit/>
      </w:trPr>
      <w:tc>
        <w:tcPr>
          <w:tcW w:w="3770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9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D47D8E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D47D8E" w:rsidRDefault="00D47D8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4309"/>
      <w:gridCol w:w="32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780A7C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646"/>
      <w:gridCol w:w="2585"/>
      <w:gridCol w:w="2047"/>
      <w:gridCol w:w="1831"/>
      <w:gridCol w:w="431"/>
      <w:gridCol w:w="1400"/>
      <w:gridCol w:w="1832"/>
    </w:tblGrid>
    <w:tr w:rsidR="00D47D8E">
      <w:trPr>
        <w:cantSplit/>
      </w:trPr>
      <w:tc>
        <w:tcPr>
          <w:tcW w:w="3231" w:type="dxa"/>
          <w:gridSpan w:val="2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780A7C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47D8E">
      <w:trPr>
        <w:cantSplit/>
      </w:trPr>
      <w:tc>
        <w:tcPr>
          <w:tcW w:w="10772" w:type="dxa"/>
          <w:gridSpan w:val="7"/>
        </w:tcPr>
        <w:p w:rsidR="00D47D8E" w:rsidRDefault="00D47D8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D47D8E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2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4309"/>
      <w:gridCol w:w="32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780A7C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646"/>
      <w:gridCol w:w="646"/>
      <w:gridCol w:w="1939"/>
      <w:gridCol w:w="1508"/>
      <w:gridCol w:w="1508"/>
      <w:gridCol w:w="1293"/>
      <w:gridCol w:w="215"/>
      <w:gridCol w:w="1508"/>
      <w:gridCol w:w="1509"/>
    </w:tblGrid>
    <w:tr w:rsidR="00D47D8E">
      <w:trPr>
        <w:cantSplit/>
      </w:trPr>
      <w:tc>
        <w:tcPr>
          <w:tcW w:w="3231" w:type="dxa"/>
          <w:gridSpan w:val="3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1A42C1">
            <w:rPr>
              <w:rFonts w:ascii="Courier New" w:hAnsi="Courier New"/>
              <w:i/>
              <w:noProof/>
              <w:sz w:val="14"/>
            </w:rPr>
            <w:t>8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1A42C1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3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47D8E">
      <w:trPr>
        <w:cantSplit/>
      </w:trPr>
      <w:tc>
        <w:tcPr>
          <w:tcW w:w="10772" w:type="dxa"/>
          <w:gridSpan w:val="9"/>
        </w:tcPr>
        <w:p w:rsidR="00D47D8E" w:rsidRDefault="00D47D8E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D47D8E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7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8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9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D47D8E">
      <w:trPr>
        <w:cantSplit/>
      </w:trPr>
      <w:tc>
        <w:tcPr>
          <w:tcW w:w="10772" w:type="dxa"/>
          <w:gridSpan w:val="9"/>
          <w:tcBorders>
            <w:top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2047"/>
      <w:gridCol w:w="1831"/>
      <w:gridCol w:w="431"/>
      <w:gridCol w:w="1400"/>
      <w:gridCol w:w="18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gridSpan w:val="3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780A7C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gridSpan w:val="2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  <w:tr w:rsidR="00D47D8E">
      <w:trPr>
        <w:cantSplit/>
      </w:trPr>
      <w:tc>
        <w:tcPr>
          <w:tcW w:w="5278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gridSpan w:val="2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2" w:type="dxa"/>
          <w:tcBorders>
            <w:top w:val="single" w:sz="0" w:space="0" w:color="auto"/>
          </w:tcBorders>
          <w:shd w:val="clear" w:color="auto" w:fill="E3E3E3"/>
        </w:tcPr>
        <w:p w:rsidR="00D47D8E" w:rsidRDefault="00D47D8E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D47D8E">
      <w:trPr>
        <w:cantSplit/>
      </w:trPr>
      <w:tc>
        <w:tcPr>
          <w:tcW w:w="10772" w:type="dxa"/>
          <w:gridSpan w:val="6"/>
          <w:tcMar>
            <w:top w:w="4" w:type="dxa"/>
            <w:bottom w:w="4" w:type="dxa"/>
          </w:tcMar>
        </w:tcPr>
        <w:p w:rsidR="00D47D8E" w:rsidRDefault="00D47D8E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4309"/>
      <w:gridCol w:w="32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1A42C1">
            <w:rPr>
              <w:rFonts w:ascii="Courier New" w:hAnsi="Courier New"/>
              <w:i/>
              <w:noProof/>
              <w:sz w:val="14"/>
            </w:rPr>
            <w:t>9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1A42C1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4309"/>
      <w:gridCol w:w="32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780A7C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2" w:type="dxa"/>
      <w:tblInd w:w="40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/>
    </w:tblPr>
    <w:tblGrid>
      <w:gridCol w:w="3231"/>
      <w:gridCol w:w="4309"/>
      <w:gridCol w:w="3232"/>
    </w:tblGrid>
    <w:tr w:rsidR="00D47D8E">
      <w:trPr>
        <w:cantSplit/>
      </w:trPr>
      <w:tc>
        <w:tcPr>
          <w:tcW w:w="3231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Licence: DF4B  </w:t>
          </w:r>
        </w:p>
      </w:tc>
      <w:tc>
        <w:tcPr>
          <w:tcW w:w="4309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center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 xml:space="preserve">strana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PAGE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1A42C1">
            <w:rPr>
              <w:rFonts w:ascii="Courier New" w:hAnsi="Courier New"/>
              <w:i/>
              <w:noProof/>
              <w:sz w:val="14"/>
            </w:rPr>
            <w:t>4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  <w:r>
            <w:rPr>
              <w:rFonts w:ascii="Courier New" w:hAnsi="Courier New"/>
              <w:i/>
              <w:sz w:val="14"/>
            </w:rPr>
            <w:t xml:space="preserve"> / </w:t>
          </w:r>
          <w:r w:rsidR="00C23295">
            <w:rPr>
              <w:rFonts w:ascii="Courier New" w:hAnsi="Courier New"/>
              <w:i/>
              <w:sz w:val="14"/>
            </w:rPr>
            <w:fldChar w:fldCharType="begin"/>
          </w:r>
          <w:r>
            <w:rPr>
              <w:rFonts w:ascii="Courier New" w:hAnsi="Courier New"/>
              <w:i/>
              <w:sz w:val="14"/>
            </w:rPr>
            <w:instrText>NUMPAGES</w:instrText>
          </w:r>
          <w:r w:rsidR="00C23295">
            <w:rPr>
              <w:rFonts w:ascii="Courier New" w:hAnsi="Courier New"/>
              <w:i/>
              <w:sz w:val="14"/>
            </w:rPr>
            <w:fldChar w:fldCharType="separate"/>
          </w:r>
          <w:r w:rsidR="001A42C1">
            <w:rPr>
              <w:rFonts w:ascii="Courier New" w:hAnsi="Courier New"/>
              <w:i/>
              <w:noProof/>
              <w:sz w:val="14"/>
            </w:rPr>
            <w:t>10</w:t>
          </w:r>
          <w:r w:rsidR="00C23295">
            <w:rPr>
              <w:rFonts w:ascii="Courier New" w:hAnsi="Courier New"/>
              <w:i/>
              <w:sz w:val="14"/>
            </w:rPr>
            <w:fldChar w:fldCharType="end"/>
          </w:r>
        </w:p>
      </w:tc>
      <w:tc>
        <w:tcPr>
          <w:tcW w:w="3232" w:type="dxa"/>
          <w:tcBorders>
            <w:bottom w:val="single" w:sz="0" w:space="0" w:color="auto"/>
          </w:tcBorders>
        </w:tcPr>
        <w:p w:rsidR="00D47D8E" w:rsidRDefault="00D47D8E">
          <w:pPr>
            <w:spacing w:after="0" w:line="240" w:lineRule="auto"/>
            <w:jc w:val="right"/>
            <w:rPr>
              <w:rFonts w:ascii="Courier New" w:hAnsi="Courier New"/>
              <w:i/>
              <w:sz w:val="14"/>
            </w:rPr>
          </w:pPr>
          <w:r>
            <w:rPr>
              <w:rFonts w:ascii="Courier New" w:hAnsi="Courier New"/>
              <w:i/>
              <w:sz w:val="14"/>
            </w:rPr>
            <w:t>XCRGBZUC / ZUC  (01012018 / 01012018)</w:t>
          </w:r>
        </w:p>
      </w:tc>
    </w:tr>
  </w:tbl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E" w:rsidRDefault="00D47D8E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C50"/>
    <w:multiLevelType w:val="hybridMultilevel"/>
    <w:tmpl w:val="9F1435B2"/>
    <w:lvl w:ilvl="0" w:tplc="3870844A">
      <w:start w:val="7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23227"/>
    <w:multiLevelType w:val="hybridMultilevel"/>
    <w:tmpl w:val="7BA045AE"/>
    <w:lvl w:ilvl="0" w:tplc="8C20530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A2319"/>
    <w:multiLevelType w:val="hybridMultilevel"/>
    <w:tmpl w:val="2D78ACFE"/>
    <w:lvl w:ilvl="0" w:tplc="87B22BF8">
      <w:start w:val="724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826DB6"/>
    <w:multiLevelType w:val="hybridMultilevel"/>
    <w:tmpl w:val="5F4A1200"/>
    <w:lvl w:ilvl="0" w:tplc="040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>
    <w:nsid w:val="3E062A5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2C8255A"/>
    <w:multiLevelType w:val="hybridMultilevel"/>
    <w:tmpl w:val="42D2D2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B2684"/>
    <w:multiLevelType w:val="hybridMultilevel"/>
    <w:tmpl w:val="86EA4B3C"/>
    <w:lvl w:ilvl="0" w:tplc="8C205306">
      <w:start w:val="3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8543126"/>
    <w:multiLevelType w:val="hybridMultilevel"/>
    <w:tmpl w:val="B0CE606C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294D"/>
    <w:rsid w:val="00020CBF"/>
    <w:rsid w:val="001A42C1"/>
    <w:rsid w:val="001A5723"/>
    <w:rsid w:val="00221885"/>
    <w:rsid w:val="002C0E51"/>
    <w:rsid w:val="00347E79"/>
    <w:rsid w:val="003A6930"/>
    <w:rsid w:val="003E3DF3"/>
    <w:rsid w:val="00424521"/>
    <w:rsid w:val="004460A8"/>
    <w:rsid w:val="004D0AB6"/>
    <w:rsid w:val="005C20BD"/>
    <w:rsid w:val="00601697"/>
    <w:rsid w:val="006114D0"/>
    <w:rsid w:val="00687B5B"/>
    <w:rsid w:val="00780A7C"/>
    <w:rsid w:val="007A06B9"/>
    <w:rsid w:val="0082479E"/>
    <w:rsid w:val="00826129"/>
    <w:rsid w:val="00846BA8"/>
    <w:rsid w:val="008C47BC"/>
    <w:rsid w:val="009053F9"/>
    <w:rsid w:val="00977A3E"/>
    <w:rsid w:val="009B56CC"/>
    <w:rsid w:val="00B96326"/>
    <w:rsid w:val="00BC2C1B"/>
    <w:rsid w:val="00BF2BC3"/>
    <w:rsid w:val="00C23295"/>
    <w:rsid w:val="00C3062B"/>
    <w:rsid w:val="00C847A2"/>
    <w:rsid w:val="00CD5030"/>
    <w:rsid w:val="00D47D8E"/>
    <w:rsid w:val="00D9294D"/>
    <w:rsid w:val="00E651BF"/>
    <w:rsid w:val="00EA2425"/>
    <w:rsid w:val="00EE76A0"/>
    <w:rsid w:val="00EF20D6"/>
    <w:rsid w:val="00F03E8F"/>
    <w:rsid w:val="00FB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9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503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5030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D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D5030"/>
  </w:style>
  <w:style w:type="paragraph" w:styleId="Zpat">
    <w:name w:val="footer"/>
    <w:basedOn w:val="Normln"/>
    <w:link w:val="ZpatChar"/>
    <w:uiPriority w:val="99"/>
    <w:semiHidden/>
    <w:unhideWhenUsed/>
    <w:rsid w:val="00CD5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D5030"/>
  </w:style>
  <w:style w:type="paragraph" w:styleId="Textbubliny">
    <w:name w:val="Balloon Text"/>
    <w:basedOn w:val="Normln"/>
    <w:link w:val="TextbublinyChar"/>
    <w:uiPriority w:val="99"/>
    <w:semiHidden/>
    <w:unhideWhenUsed/>
    <w:rsid w:val="00C3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footer" Target="footer19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63" Type="http://schemas.openxmlformats.org/officeDocument/2006/relationships/footer" Target="footer27.xml"/><Relationship Id="rId68" Type="http://schemas.openxmlformats.org/officeDocument/2006/relationships/header" Target="header30.xml"/><Relationship Id="rId76" Type="http://schemas.openxmlformats.org/officeDocument/2006/relationships/header" Target="header34.xml"/><Relationship Id="rId84" Type="http://schemas.openxmlformats.org/officeDocument/2006/relationships/header" Target="header38.xml"/><Relationship Id="rId89" Type="http://schemas.openxmlformats.org/officeDocument/2006/relationships/header" Target="header40.xml"/><Relationship Id="rId7" Type="http://schemas.openxmlformats.org/officeDocument/2006/relationships/endnotes" Target="endnotes.xml"/><Relationship Id="rId71" Type="http://schemas.openxmlformats.org/officeDocument/2006/relationships/footer" Target="footer31.xml"/><Relationship Id="rId92" Type="http://schemas.openxmlformats.org/officeDocument/2006/relationships/footer" Target="footer4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9" Type="http://schemas.openxmlformats.org/officeDocument/2006/relationships/footer" Target="footer10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8" Type="http://schemas.openxmlformats.org/officeDocument/2006/relationships/header" Target="header25.xml"/><Relationship Id="rId66" Type="http://schemas.openxmlformats.org/officeDocument/2006/relationships/header" Target="header29.xml"/><Relationship Id="rId74" Type="http://schemas.openxmlformats.org/officeDocument/2006/relationships/header" Target="header33.xml"/><Relationship Id="rId79" Type="http://schemas.openxmlformats.org/officeDocument/2006/relationships/footer" Target="footer35.xml"/><Relationship Id="rId87" Type="http://schemas.openxmlformats.org/officeDocument/2006/relationships/footer" Target="footer39.xml"/><Relationship Id="rId5" Type="http://schemas.openxmlformats.org/officeDocument/2006/relationships/webSettings" Target="webSettings.xml"/><Relationship Id="rId61" Type="http://schemas.openxmlformats.org/officeDocument/2006/relationships/footer" Target="footer26.xml"/><Relationship Id="rId82" Type="http://schemas.openxmlformats.org/officeDocument/2006/relationships/header" Target="header37.xml"/><Relationship Id="rId90" Type="http://schemas.openxmlformats.org/officeDocument/2006/relationships/footer" Target="footer40.xml"/><Relationship Id="rId95" Type="http://schemas.microsoft.com/office/2007/relationships/stylesWithEffects" Target="stylesWithEffects.xml"/><Relationship Id="rId19" Type="http://schemas.openxmlformats.org/officeDocument/2006/relationships/footer" Target="footer5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header" Target="header11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20.xml"/><Relationship Id="rId56" Type="http://schemas.openxmlformats.org/officeDocument/2006/relationships/header" Target="header24.xml"/><Relationship Id="rId64" Type="http://schemas.openxmlformats.org/officeDocument/2006/relationships/header" Target="header28.xml"/><Relationship Id="rId69" Type="http://schemas.openxmlformats.org/officeDocument/2006/relationships/footer" Target="footer30.xml"/><Relationship Id="rId77" Type="http://schemas.openxmlformats.org/officeDocument/2006/relationships/footer" Target="footer34.xml"/><Relationship Id="rId8" Type="http://schemas.openxmlformats.org/officeDocument/2006/relationships/hyperlink" Target="mailto:info@obec-chotovice.cz" TargetMode="External"/><Relationship Id="rId51" Type="http://schemas.openxmlformats.org/officeDocument/2006/relationships/footer" Target="footer21.xml"/><Relationship Id="rId72" Type="http://schemas.openxmlformats.org/officeDocument/2006/relationships/header" Target="header32.xml"/><Relationship Id="rId80" Type="http://schemas.openxmlformats.org/officeDocument/2006/relationships/header" Target="header36.xml"/><Relationship Id="rId85" Type="http://schemas.openxmlformats.org/officeDocument/2006/relationships/footer" Target="footer38.xm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footer" Target="footer25.xml"/><Relationship Id="rId67" Type="http://schemas.openxmlformats.org/officeDocument/2006/relationships/footer" Target="footer29.xml"/><Relationship Id="rId20" Type="http://schemas.openxmlformats.org/officeDocument/2006/relationships/header" Target="header6.xml"/><Relationship Id="rId41" Type="http://schemas.openxmlformats.org/officeDocument/2006/relationships/footer" Target="footer16.xml"/><Relationship Id="rId54" Type="http://schemas.openxmlformats.org/officeDocument/2006/relationships/header" Target="header23.xml"/><Relationship Id="rId62" Type="http://schemas.openxmlformats.org/officeDocument/2006/relationships/header" Target="header27.xml"/><Relationship Id="rId70" Type="http://schemas.openxmlformats.org/officeDocument/2006/relationships/header" Target="header31.xml"/><Relationship Id="rId75" Type="http://schemas.openxmlformats.org/officeDocument/2006/relationships/footer" Target="footer33.xml"/><Relationship Id="rId83" Type="http://schemas.openxmlformats.org/officeDocument/2006/relationships/footer" Target="footer37.xml"/><Relationship Id="rId88" Type="http://schemas.openxmlformats.org/officeDocument/2006/relationships/image" Target="media/image2.png"/><Relationship Id="rId91" Type="http://schemas.openxmlformats.org/officeDocument/2006/relationships/header" Target="header4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header" Target="header14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" Type="http://schemas.openxmlformats.org/officeDocument/2006/relationships/header" Target="header1.xml"/><Relationship Id="rId31" Type="http://schemas.openxmlformats.org/officeDocument/2006/relationships/footer" Target="footer11.xml"/><Relationship Id="rId44" Type="http://schemas.openxmlformats.org/officeDocument/2006/relationships/header" Target="header18.xml"/><Relationship Id="rId52" Type="http://schemas.openxmlformats.org/officeDocument/2006/relationships/header" Target="header22.xml"/><Relationship Id="rId60" Type="http://schemas.openxmlformats.org/officeDocument/2006/relationships/header" Target="header26.xml"/><Relationship Id="rId65" Type="http://schemas.openxmlformats.org/officeDocument/2006/relationships/footer" Target="footer28.xml"/><Relationship Id="rId73" Type="http://schemas.openxmlformats.org/officeDocument/2006/relationships/footer" Target="footer32.xml"/><Relationship Id="rId78" Type="http://schemas.openxmlformats.org/officeDocument/2006/relationships/header" Target="header35.xml"/><Relationship Id="rId81" Type="http://schemas.openxmlformats.org/officeDocument/2006/relationships/footer" Target="footer36.xml"/><Relationship Id="rId86" Type="http://schemas.openxmlformats.org/officeDocument/2006/relationships/header" Target="header39.xm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bec-chot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E7722-DE48-439D-B218-88ACA884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2772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</dc:creator>
  <cp:lastModifiedBy>Server</cp:lastModifiedBy>
  <cp:revision>3</cp:revision>
  <cp:lastPrinted>2019-10-26T15:40:00Z</cp:lastPrinted>
  <dcterms:created xsi:type="dcterms:W3CDTF">2019-10-26T15:41:00Z</dcterms:created>
  <dcterms:modified xsi:type="dcterms:W3CDTF">2019-10-26T19:19:00Z</dcterms:modified>
</cp:coreProperties>
</file>